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740AF0">
        <w:rPr>
          <w:rFonts w:ascii="Times New Roman" w:hAnsi="Times New Roman" w:cs="Times New Roman"/>
          <w:sz w:val="28"/>
          <w:szCs w:val="28"/>
        </w:rPr>
        <w:t>ОВЕТЫ РОДИТЕЛЯМ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Ситуация итоговой аттестации волнительна для семьи выпускников: для старшеклассников это ситуация, когда им необходимо так организовать собственную деятельность, чтобы показать как можно лучше результаты собственного обучения.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Им нужно мобилизовать все свои личностные ресурсы, чтобы получить наилучшие результаты и оправдать свои ожидания и надежды своих родителей. Родители старшеклассников также переживают эту ситуацию как стрессовую, потому что беспокоятся, прежде всего, о будущем своих детей, т.к. от результатов сдачи экзамена во многом зависит вариативность выбора дальнейших форм обучения их ребенка.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Эта ситуация также тревожна для педагогического коллектива школы – результаты итоговой аттестации выпускников являются одним из показателей качества предоставляемых образовательных услуг. Итоги ЕГЭ – один из способов оценки эффективности профессиональной деятельности педагогов, и результаты этой аттестации влияют на размер стимулирующих надбавок.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 xml:space="preserve">Чтобы ситуация напряжения и волнения не переросла в глобальный стресс для всех участников образовательного процесса, необходимо, прежде всего, создать благоприятную психологическую атмосферу, способствующую сохранению психологического здоровья старшеклассников, которая будет способствовать эффективному процессу подготовки и сдачи итоговой аттестации выпускниками. Важно, чтобы родители и педагоги демонстрировали в этот период, прежде всего, стратегию поддержки и помощи ребенку, не превращая для ребенка школьный экзамен </w:t>
      </w:r>
      <w:proofErr w:type="gramStart"/>
      <w:r w:rsidRPr="00740A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0AF0">
        <w:rPr>
          <w:rFonts w:ascii="Times New Roman" w:hAnsi="Times New Roman" w:cs="Times New Roman"/>
          <w:sz w:val="28"/>
          <w:szCs w:val="28"/>
        </w:rPr>
        <w:t xml:space="preserve"> главный жизненный. Именно такое поведение будет способствовать профилактике возможных поведенческих рисков в подростковой среде.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Психологи выделяют три вида основных трудностей, с которыми сталкивается ребенок в процессе подготовки или во время сдачи итоговой аттестации:</w:t>
      </w:r>
    </w:p>
    <w:p w:rsidR="00740AF0" w:rsidRPr="00740AF0" w:rsidRDefault="00740AF0" w:rsidP="00740A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связанные с процессом проведения экзамена;</w:t>
      </w:r>
    </w:p>
    <w:p w:rsidR="00740AF0" w:rsidRPr="00740AF0" w:rsidRDefault="00740AF0" w:rsidP="00740A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40AF0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740AF0">
        <w:rPr>
          <w:rFonts w:ascii="Times New Roman" w:hAnsi="Times New Roman" w:cs="Times New Roman"/>
          <w:sz w:val="28"/>
          <w:szCs w:val="28"/>
        </w:rPr>
        <w:t xml:space="preserve"> с особенностями познавательных процессов старшеклассников;</w:t>
      </w:r>
    </w:p>
    <w:p w:rsidR="00740AF0" w:rsidRPr="00740AF0" w:rsidRDefault="00740AF0" w:rsidP="00740A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40AF0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740AF0">
        <w:rPr>
          <w:rFonts w:ascii="Times New Roman" w:hAnsi="Times New Roman" w:cs="Times New Roman"/>
          <w:sz w:val="28"/>
          <w:szCs w:val="28"/>
        </w:rPr>
        <w:t xml:space="preserve"> с личностными особенностями старшеклассников.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Трудности, связанные с процедурой проведения экзамена, возникают чаще всего по следующим причинам:</w:t>
      </w:r>
    </w:p>
    <w:p w:rsidR="00740AF0" w:rsidRPr="00740AF0" w:rsidRDefault="00740AF0" w:rsidP="00740A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недостаточное знакомство с процедурой экзамена;</w:t>
      </w:r>
    </w:p>
    <w:p w:rsidR="00740AF0" w:rsidRPr="00740AF0" w:rsidRDefault="00740AF0" w:rsidP="00740A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40AF0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740AF0">
        <w:rPr>
          <w:rFonts w:ascii="Times New Roman" w:hAnsi="Times New Roman" w:cs="Times New Roman"/>
          <w:sz w:val="28"/>
          <w:szCs w:val="28"/>
        </w:rPr>
        <w:t xml:space="preserve"> навыка вписывания ответов в экзаменационные бланки;</w:t>
      </w:r>
    </w:p>
    <w:p w:rsidR="00740AF0" w:rsidRPr="00740AF0" w:rsidRDefault="00740AF0" w:rsidP="00740A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присутствие на экзамене большого числа незнакомых взрослых;</w:t>
      </w:r>
    </w:p>
    <w:p w:rsidR="00740AF0" w:rsidRPr="00740AF0" w:rsidRDefault="00740AF0" w:rsidP="00740A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непонимание особенностей оценки отдельных заданий;</w:t>
      </w:r>
    </w:p>
    <w:p w:rsidR="00740AF0" w:rsidRPr="00740AF0" w:rsidRDefault="00740AF0" w:rsidP="00740A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непонимание и незнание старшеклассниками своих прав и обязанностей;</w:t>
      </w:r>
    </w:p>
    <w:p w:rsidR="00740AF0" w:rsidRPr="00740AF0" w:rsidRDefault="00740AF0" w:rsidP="00740A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необходимость решения большого количества задач в условиях жесткого дефицита времени.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 трудности, которые включают в себя:</w:t>
      </w:r>
    </w:p>
    <w:p w:rsidR="00740AF0" w:rsidRPr="00740AF0" w:rsidRDefault="00740AF0" w:rsidP="00740AF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40AF0">
        <w:rPr>
          <w:rFonts w:ascii="Times New Roman" w:hAnsi="Times New Roman" w:cs="Times New Roman"/>
          <w:sz w:val="28"/>
          <w:szCs w:val="28"/>
        </w:rPr>
        <w:t>недостаточную</w:t>
      </w:r>
      <w:proofErr w:type="gramEnd"/>
      <w:r w:rsidRPr="00740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AF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40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AF0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740AF0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:rsidR="00740AF0" w:rsidRPr="00740AF0" w:rsidRDefault="00740AF0" w:rsidP="00740AF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недостаточный уровень организации деятельности;</w:t>
      </w:r>
    </w:p>
    <w:p w:rsidR="00740AF0" w:rsidRPr="00740AF0" w:rsidRDefault="00740AF0" w:rsidP="00740AF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недостаточный уровень концентрации внимания в условиях дефицита времени (цейтнота);</w:t>
      </w:r>
    </w:p>
    <w:p w:rsidR="00740AF0" w:rsidRPr="00740AF0" w:rsidRDefault="00740AF0" w:rsidP="00740AF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теста;</w:t>
      </w:r>
    </w:p>
    <w:p w:rsidR="00740AF0" w:rsidRPr="00740AF0" w:rsidRDefault="00740AF0" w:rsidP="00740AF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необходимость выстраивания эффективной последовательности экзаменационных заданий с учетом «стоимости» определенных видов заданий (понимание оценки баллов за каждое экзаменационное задание).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На формирование </w:t>
      </w:r>
      <w:r w:rsidRPr="00740A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 трудностей</w:t>
      </w:r>
      <w:r w:rsidRPr="00740AF0">
        <w:rPr>
          <w:rFonts w:ascii="Times New Roman" w:hAnsi="Times New Roman" w:cs="Times New Roman"/>
          <w:sz w:val="28"/>
          <w:szCs w:val="28"/>
        </w:rPr>
        <w:t xml:space="preserve">, прежде всего, влияет отношение к результатам ЕГЭ как к </w:t>
      </w:r>
      <w:proofErr w:type="spellStart"/>
      <w:r w:rsidRPr="00740AF0">
        <w:rPr>
          <w:rFonts w:ascii="Times New Roman" w:hAnsi="Times New Roman" w:cs="Times New Roman"/>
          <w:sz w:val="28"/>
          <w:szCs w:val="28"/>
        </w:rPr>
        <w:t>сверхзначимым</w:t>
      </w:r>
      <w:proofErr w:type="spellEnd"/>
      <w:r w:rsidRPr="00740AF0">
        <w:rPr>
          <w:rFonts w:ascii="Times New Roman" w:hAnsi="Times New Roman" w:cs="Times New Roman"/>
          <w:sz w:val="28"/>
          <w:szCs w:val="28"/>
        </w:rPr>
        <w:t>. Эти установки часто формируются в семье выпускников в результате повышенных ожиданий родителей, что, безусловно, повышает уровень личностной тревоги у старшеклассников и боязнь не оправдать ожидания и «вложенные средства» в подготовку к экзаменам.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 xml:space="preserve">Успешность результатов на экзаменах зависит не только от развития предметных компетенций (знаний по конкретному предмету). Не менее </w:t>
      </w:r>
      <w:r w:rsidRPr="00740AF0">
        <w:rPr>
          <w:rFonts w:ascii="Times New Roman" w:hAnsi="Times New Roman" w:cs="Times New Roman"/>
          <w:sz w:val="28"/>
          <w:szCs w:val="28"/>
        </w:rPr>
        <w:lastRenderedPageBreak/>
        <w:t>важно, чтобы старшеклассник понимал смысл экзамена, имел собственную стратегию деятельности во время написания итоговой работы, чтобы у него были развиты навыки самоорганизации и адекватная оценка собственных возможностей.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b/>
          <w:bCs/>
          <w:sz w:val="28"/>
          <w:szCs w:val="28"/>
        </w:rPr>
        <w:t>Психологическая поддержка старшеклассников родителями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 xml:space="preserve">Важное значение имеет восприятие ЕГЭ в </w:t>
      </w:r>
      <w:proofErr w:type="gramStart"/>
      <w:r w:rsidRPr="00740AF0">
        <w:rPr>
          <w:rFonts w:ascii="Times New Roman" w:hAnsi="Times New Roman" w:cs="Times New Roman"/>
          <w:sz w:val="28"/>
          <w:szCs w:val="28"/>
        </w:rPr>
        <w:t>семье</w:t>
      </w:r>
      <w:proofErr w:type="gramEnd"/>
      <w:r w:rsidRPr="00740AF0">
        <w:rPr>
          <w:rFonts w:ascii="Times New Roman" w:hAnsi="Times New Roman" w:cs="Times New Roman"/>
          <w:sz w:val="28"/>
          <w:szCs w:val="28"/>
        </w:rPr>
        <w:t xml:space="preserve"> – какие разговоры ведутся в этот период в семье по поводу возможных последствий сдачи экзаменов для выпускника.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Специфика самой формы проведения экзамена ЕГЭ (письменная форма, заполнение бланков, незнакомое окружение и люди) требует большей собранности и внимания, стратегии организации времени, которые более адекватны во время письменного экзамена. В это время учащимся не столько нужна внешняя поддержка со стороны окружающих, сколько важна ситуация, в которой они могут полностью сосредоточиться.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Поэтому важно создавать дома определенную обстановку, в которой старшеклассник может полноценно готовиться к итоговой аттестации, не отвлекаясь на посторонние шумы, имея личностное пространство для учебной деятельности.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 xml:space="preserve">Важно, чтобы семья оказывала поддержку ребенку не только в сам период сдачи выпускных экзаменов, но и во время всего периода подготовки. Данная поддержка заключается в формировании уверенности у старшеклассника в том, что в случае неуспешной или недостаточно успешной сдачи выпускных экзаменов у старшеклассника все равно есть выбор: продолжить образование в различных образовательных учреждениях или получить среднее специальное образование для получения профессии. Для этого в семье должна вестись планомерная </w:t>
      </w:r>
      <w:proofErr w:type="spellStart"/>
      <w:r w:rsidRPr="00740AF0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740AF0">
        <w:rPr>
          <w:rFonts w:ascii="Times New Roman" w:hAnsi="Times New Roman" w:cs="Times New Roman"/>
          <w:sz w:val="28"/>
          <w:szCs w:val="28"/>
        </w:rPr>
        <w:t xml:space="preserve"> работа, заключающаяся в совместном поиске и обсуждении альтернативных вариантов получения профессионального образования, знакомстве с требованиями образовательных учреждений, необходимых для поступления, обсуждении возможностей поступления в различные образовательные учреждения среднего (специального) и высшего образования.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 xml:space="preserve">Отличие ЕГЭ от традиционного экзамена в том, что выпускнику не предлагается определенный перечень тем и вопросов, а требуется знание всего учебного материала. Такая ситуация часто вызывает излишнее </w:t>
      </w:r>
      <w:r w:rsidRPr="00740AF0">
        <w:rPr>
          <w:rFonts w:ascii="Times New Roman" w:hAnsi="Times New Roman" w:cs="Times New Roman"/>
          <w:sz w:val="28"/>
          <w:szCs w:val="28"/>
        </w:rPr>
        <w:lastRenderedPageBreak/>
        <w:t>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ребятам нужна помощь в распределении материала, определении ежедневной нагрузки. Составление плана помогает справиться с тревогой: появляется ощущение того, что повторить или выучить необходимый материал реально, времени для этого достаточно. Часто старшеклассники не могут сами этого сделать, и помощь родителей будет как нельзя кстати.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Сама процедура ЕГЭ может вызывать специфические трудности у отдельных категорий выпускников.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Например, астеничным, ослабленным подросткам трудно поддерживать высокий уровень работоспособности в течение всего экзамена, у тревожных ребят вызывает напряжение сам факт ограниченного времени. Большинство перечисленных качеств закладываются и формируются в семье, причем с самого раннего детства. Родителям следует учитывать индивидуальные особенности своего ребенка и заранее продумать стратегию поддержки, возможно, обратиться за помощью к соответствующим специалистам.</w:t>
      </w:r>
    </w:p>
    <w:p w:rsidR="00740AF0" w:rsidRPr="00740AF0" w:rsidRDefault="00740AF0" w:rsidP="00740AF0">
      <w:p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Основные функции родителей в период подготовки и сдачи выпускных экзаменов – это:</w:t>
      </w:r>
    </w:p>
    <w:p w:rsidR="00740AF0" w:rsidRPr="00740AF0" w:rsidRDefault="00740AF0" w:rsidP="00740AF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сохранить здоровье их ребенка;</w:t>
      </w:r>
    </w:p>
    <w:p w:rsidR="00740AF0" w:rsidRPr="00740AF0" w:rsidRDefault="00740AF0" w:rsidP="00740AF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снизить риски стресса у старшеклассника;</w:t>
      </w:r>
    </w:p>
    <w:p w:rsidR="00740AF0" w:rsidRPr="00740AF0" w:rsidRDefault="00740AF0" w:rsidP="00740AF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обеспечить дома комфортные условия для подготовки к выпускным экзаменам;</w:t>
      </w:r>
    </w:p>
    <w:p w:rsidR="00740AF0" w:rsidRPr="00740AF0" w:rsidRDefault="00740AF0" w:rsidP="00740AF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0AF0">
        <w:rPr>
          <w:rFonts w:ascii="Times New Roman" w:hAnsi="Times New Roman" w:cs="Times New Roman"/>
          <w:sz w:val="28"/>
          <w:szCs w:val="28"/>
        </w:rPr>
        <w:t>оказать поддержку в выборе профессии с учетом любых результатов экзаменов.</w:t>
      </w:r>
    </w:p>
    <w:p w:rsidR="00F56EF6" w:rsidRDefault="00740AF0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DA0"/>
    <w:multiLevelType w:val="multilevel"/>
    <w:tmpl w:val="A3A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D55C6"/>
    <w:multiLevelType w:val="multilevel"/>
    <w:tmpl w:val="CBD8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076B3"/>
    <w:multiLevelType w:val="multilevel"/>
    <w:tmpl w:val="0366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72746"/>
    <w:multiLevelType w:val="multilevel"/>
    <w:tmpl w:val="9EF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F0"/>
    <w:rsid w:val="00437835"/>
    <w:rsid w:val="00740AF0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2019-01-06T06:32:00Z</dcterms:created>
  <dcterms:modified xsi:type="dcterms:W3CDTF">2019-01-06T06:33:00Z</dcterms:modified>
</cp:coreProperties>
</file>