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27" w:rsidRPr="00965927" w:rsidRDefault="00965927" w:rsidP="00965927">
      <w:pPr>
        <w:rPr>
          <w:rFonts w:ascii="Times New Roman" w:hAnsi="Times New Roman" w:cs="Times New Roman"/>
          <w:sz w:val="28"/>
          <w:szCs w:val="28"/>
        </w:rPr>
      </w:pPr>
      <w:r>
        <w:rPr>
          <w:rFonts w:ascii="Times New Roman" w:hAnsi="Times New Roman" w:cs="Times New Roman"/>
          <w:sz w:val="28"/>
          <w:szCs w:val="28"/>
        </w:rPr>
        <w:t>С</w:t>
      </w:r>
      <w:bookmarkStart w:id="0" w:name="_GoBack"/>
      <w:bookmarkEnd w:id="0"/>
      <w:r w:rsidRPr="00965927">
        <w:rPr>
          <w:rFonts w:ascii="Times New Roman" w:hAnsi="Times New Roman" w:cs="Times New Roman"/>
          <w:sz w:val="28"/>
          <w:szCs w:val="28"/>
        </w:rPr>
        <w:t>ОВЕТЫ ВЫПУСКНИКАМ</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965927">
          <w:rPr>
            <w:rStyle w:val="a3"/>
            <w:rFonts w:ascii="Times New Roman" w:hAnsi="Times New Roman" w:cs="Times New Roman"/>
            <w:sz w:val="28"/>
            <w:szCs w:val="28"/>
          </w:rPr>
          <w:t>http://childhelpline.ru/ege/</w:t>
        </w:r>
      </w:hyperlink>
      <w:r w:rsidRPr="00965927">
        <w:rPr>
          <w:rFonts w:ascii="Times New Roman" w:hAnsi="Times New Roman" w:cs="Times New Roman"/>
          <w:sz w:val="28"/>
          <w:szCs w:val="28"/>
        </w:rPr>
        <w:t>.</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lastRenderedPageBreak/>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Повторюсь, если Вы не можете справиться с этими трудностями сами, обратитесь к школьному психологу.</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b/>
          <w:bCs/>
          <w:sz w:val="28"/>
          <w:szCs w:val="28"/>
        </w:rPr>
        <w:t xml:space="preserve">Памятка для тех, кто готовится сдавать </w:t>
      </w:r>
      <w:proofErr w:type="spellStart"/>
      <w:r w:rsidRPr="00965927">
        <w:rPr>
          <w:rFonts w:ascii="Times New Roman" w:hAnsi="Times New Roman" w:cs="Times New Roman"/>
          <w:b/>
          <w:bCs/>
          <w:sz w:val="28"/>
          <w:szCs w:val="28"/>
        </w:rPr>
        <w:t>егэ</w:t>
      </w:r>
      <w:proofErr w:type="spellEnd"/>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 xml:space="preserve">Никогда не думайте о возможности негативного исхода испытания. Нельзя настраиваться на </w:t>
      </w:r>
      <w:proofErr w:type="spellStart"/>
      <w:r w:rsidRPr="00965927">
        <w:rPr>
          <w:rFonts w:ascii="Times New Roman" w:hAnsi="Times New Roman" w:cs="Times New Roman"/>
          <w:sz w:val="28"/>
          <w:szCs w:val="28"/>
        </w:rPr>
        <w:t>неуспешность</w:t>
      </w:r>
      <w:proofErr w:type="spellEnd"/>
      <w:r w:rsidRPr="00965927">
        <w:rPr>
          <w:rFonts w:ascii="Times New Roman" w:hAnsi="Times New Roman" w:cs="Times New Roman"/>
          <w:sz w:val="28"/>
          <w:szCs w:val="28"/>
        </w:rPr>
        <w:t>. Не тратьте на это напрасно силы, попробуйте, наоборот, выстроить программу успеха, продумайте и проиграйте её в деталях.</w:t>
      </w:r>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965927" w:rsidRPr="00965927" w:rsidRDefault="00965927" w:rsidP="00965927">
      <w:pPr>
        <w:numPr>
          <w:ilvl w:val="0"/>
          <w:numId w:val="1"/>
        </w:numPr>
        <w:rPr>
          <w:rFonts w:ascii="Times New Roman" w:hAnsi="Times New Roman" w:cs="Times New Roman"/>
          <w:sz w:val="28"/>
          <w:szCs w:val="28"/>
        </w:rPr>
      </w:pPr>
      <w:r w:rsidRPr="00965927">
        <w:rPr>
          <w:rFonts w:ascii="Times New Roman" w:hAnsi="Times New Roman" w:cs="Times New Roman"/>
          <w:sz w:val="28"/>
          <w:szCs w:val="28"/>
        </w:rPr>
        <w:t xml:space="preserve">Вы также можете самостоятельно воспользоваться </w:t>
      </w:r>
      <w:proofErr w:type="spellStart"/>
      <w:r w:rsidRPr="00965927">
        <w:rPr>
          <w:rFonts w:ascii="Times New Roman" w:hAnsi="Times New Roman" w:cs="Times New Roman"/>
          <w:sz w:val="28"/>
          <w:szCs w:val="28"/>
        </w:rPr>
        <w:t>тренинговыми</w:t>
      </w:r>
      <w:proofErr w:type="spellEnd"/>
      <w:r w:rsidRPr="00965927">
        <w:rPr>
          <w:rFonts w:ascii="Times New Roman" w:hAnsi="Times New Roman" w:cs="Times New Roman"/>
          <w:sz w:val="28"/>
          <w:szCs w:val="28"/>
        </w:rPr>
        <w:t xml:space="preserve"> упражнениями для укрепления психологического настроя и снятия повышенной стрессовой реакции организма. Постарайтесь адекватно </w:t>
      </w:r>
      <w:r w:rsidRPr="00965927">
        <w:rPr>
          <w:rFonts w:ascii="Times New Roman" w:hAnsi="Times New Roman" w:cs="Times New Roman"/>
          <w:sz w:val="28"/>
          <w:szCs w:val="28"/>
        </w:rPr>
        <w:lastRenderedPageBreak/>
        <w:t>оценить свои сильные стороны и опирайтесь на них при подготовке и сдаче экзамена. И у Вас всё обязательно получится.</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b/>
          <w:bCs/>
          <w:sz w:val="28"/>
          <w:szCs w:val="28"/>
        </w:rPr>
        <w:t>Формирование правильных установок для успешной сдачи экзамена</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Пример формирования установок для настройки на успешную подготовку и сдачу экзамена:</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Я сажусь за своё рабочее место.</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Я настраиваюсь на подготовку к экзамену, все беспокоящие меня мысли я оставлю в стороне.</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Даже одна изученная тема, один решённый пример, одно разобранное правило продвигают меня дальше.</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965927" w:rsidRPr="00965927" w:rsidRDefault="00965927" w:rsidP="00965927">
      <w:pPr>
        <w:numPr>
          <w:ilvl w:val="0"/>
          <w:numId w:val="2"/>
        </w:numPr>
        <w:rPr>
          <w:rFonts w:ascii="Times New Roman" w:hAnsi="Times New Roman" w:cs="Times New Roman"/>
          <w:sz w:val="28"/>
          <w:szCs w:val="28"/>
        </w:rPr>
      </w:pPr>
      <w:r w:rsidRPr="00965927">
        <w:rPr>
          <w:rFonts w:ascii="Times New Roman" w:hAnsi="Times New Roman" w:cs="Times New Roman"/>
          <w:sz w:val="28"/>
          <w:szCs w:val="28"/>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Пример формирования установок для непосредственной настройки на экзамен:</w:t>
      </w:r>
    </w:p>
    <w:p w:rsidR="00965927" w:rsidRPr="00965927" w:rsidRDefault="00965927" w:rsidP="00965927">
      <w:pPr>
        <w:numPr>
          <w:ilvl w:val="0"/>
          <w:numId w:val="3"/>
        </w:numPr>
        <w:rPr>
          <w:rFonts w:ascii="Times New Roman" w:hAnsi="Times New Roman" w:cs="Times New Roman"/>
          <w:sz w:val="28"/>
          <w:szCs w:val="28"/>
        </w:rPr>
      </w:pPr>
      <w:r w:rsidRPr="00965927">
        <w:rPr>
          <w:rFonts w:ascii="Times New Roman" w:hAnsi="Times New Roman" w:cs="Times New Roman"/>
          <w:sz w:val="28"/>
          <w:szCs w:val="28"/>
        </w:rPr>
        <w:t>Я готов к экзамену.</w:t>
      </w:r>
    </w:p>
    <w:p w:rsidR="00965927" w:rsidRPr="00965927" w:rsidRDefault="00965927" w:rsidP="00965927">
      <w:pPr>
        <w:numPr>
          <w:ilvl w:val="0"/>
          <w:numId w:val="3"/>
        </w:numPr>
        <w:rPr>
          <w:rFonts w:ascii="Times New Roman" w:hAnsi="Times New Roman" w:cs="Times New Roman"/>
          <w:sz w:val="28"/>
          <w:szCs w:val="28"/>
        </w:rPr>
      </w:pPr>
      <w:r w:rsidRPr="00965927">
        <w:rPr>
          <w:rFonts w:ascii="Times New Roman" w:hAnsi="Times New Roman" w:cs="Times New Roman"/>
          <w:sz w:val="28"/>
          <w:szCs w:val="28"/>
        </w:rPr>
        <w:lastRenderedPageBreak/>
        <w:t>Я занимаю своё рабочее место и сосредоточенно начинаю прочитывать задание.</w:t>
      </w:r>
    </w:p>
    <w:p w:rsidR="00965927" w:rsidRPr="00965927" w:rsidRDefault="00965927" w:rsidP="00965927">
      <w:pPr>
        <w:numPr>
          <w:ilvl w:val="0"/>
          <w:numId w:val="3"/>
        </w:numPr>
        <w:rPr>
          <w:rFonts w:ascii="Times New Roman" w:hAnsi="Times New Roman" w:cs="Times New Roman"/>
          <w:sz w:val="28"/>
          <w:szCs w:val="28"/>
        </w:rPr>
      </w:pPr>
      <w:r w:rsidRPr="00965927">
        <w:rPr>
          <w:rFonts w:ascii="Times New Roman" w:hAnsi="Times New Roman" w:cs="Times New Roman"/>
          <w:sz w:val="28"/>
          <w:szCs w:val="28"/>
        </w:rPr>
        <w:t>При возникновении беспокойства я дышу медленно и глубоко. Я сделал всё, чтобы подготовиться к экзамену. Ко мне возвращается спокойствие.</w:t>
      </w:r>
    </w:p>
    <w:p w:rsidR="00965927" w:rsidRPr="00965927" w:rsidRDefault="00965927" w:rsidP="00965927">
      <w:pPr>
        <w:numPr>
          <w:ilvl w:val="0"/>
          <w:numId w:val="3"/>
        </w:numPr>
        <w:rPr>
          <w:rFonts w:ascii="Times New Roman" w:hAnsi="Times New Roman" w:cs="Times New Roman"/>
          <w:sz w:val="28"/>
          <w:szCs w:val="28"/>
        </w:rPr>
      </w:pPr>
      <w:r w:rsidRPr="00965927">
        <w:rPr>
          <w:rFonts w:ascii="Times New Roman" w:hAnsi="Times New Roman" w:cs="Times New Roman"/>
          <w:sz w:val="28"/>
          <w:szCs w:val="28"/>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965927" w:rsidRPr="00965927" w:rsidRDefault="00965927" w:rsidP="00965927">
      <w:pPr>
        <w:numPr>
          <w:ilvl w:val="0"/>
          <w:numId w:val="3"/>
        </w:numPr>
        <w:rPr>
          <w:rFonts w:ascii="Times New Roman" w:hAnsi="Times New Roman" w:cs="Times New Roman"/>
          <w:sz w:val="28"/>
          <w:szCs w:val="28"/>
        </w:rPr>
      </w:pPr>
      <w:r w:rsidRPr="00965927">
        <w:rPr>
          <w:rFonts w:ascii="Times New Roman" w:hAnsi="Times New Roman" w:cs="Times New Roman"/>
          <w:sz w:val="28"/>
          <w:szCs w:val="28"/>
        </w:rPr>
        <w:t>Дышу ровно и спокойно. Это всего лишь экзамен. Я в безопасности.</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b/>
          <w:bCs/>
          <w:sz w:val="28"/>
          <w:szCs w:val="28"/>
        </w:rPr>
        <w:t>Рекомендации по подготовке к экзамену</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965927">
        <w:rPr>
          <w:rFonts w:ascii="Times New Roman" w:hAnsi="Times New Roman" w:cs="Times New Roman"/>
          <w:sz w:val="28"/>
          <w:szCs w:val="28"/>
        </w:rPr>
        <w:t>этого</w:t>
      </w:r>
      <w:proofErr w:type="gramEnd"/>
      <w:r w:rsidRPr="00965927">
        <w:rPr>
          <w:rFonts w:ascii="Times New Roman" w:hAnsi="Times New Roman" w:cs="Times New Roman"/>
          <w:sz w:val="28"/>
          <w:szCs w:val="28"/>
        </w:rPr>
        <w:t xml:space="preserve"> достаточно </w:t>
      </w:r>
      <w:proofErr w:type="gramStart"/>
      <w:r w:rsidRPr="00965927">
        <w:rPr>
          <w:rFonts w:ascii="Times New Roman" w:hAnsi="Times New Roman" w:cs="Times New Roman"/>
          <w:sz w:val="28"/>
          <w:szCs w:val="28"/>
        </w:rPr>
        <w:t>какой</w:t>
      </w:r>
      <w:proofErr w:type="gramEnd"/>
      <w:r w:rsidRPr="00965927">
        <w:rPr>
          <w:rFonts w:ascii="Times New Roman" w:hAnsi="Times New Roman" w:cs="Times New Roman"/>
          <w:sz w:val="28"/>
          <w:szCs w:val="28"/>
        </w:rPr>
        <w:t>- либо картинки в этих тонах.</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965927">
        <w:rPr>
          <w:rFonts w:ascii="Times New Roman" w:hAnsi="Times New Roman" w:cs="Times New Roman"/>
          <w:sz w:val="28"/>
          <w:szCs w:val="28"/>
        </w:rPr>
        <w:t>день</w:t>
      </w:r>
      <w:proofErr w:type="gramEnd"/>
      <w:r w:rsidRPr="00965927">
        <w:rPr>
          <w:rFonts w:ascii="Times New Roman" w:hAnsi="Times New Roman" w:cs="Times New Roman"/>
          <w:sz w:val="28"/>
          <w:szCs w:val="28"/>
        </w:rPr>
        <w:t>: какие именно разделы будут пройдены и в какое время.</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965927">
        <w:rPr>
          <w:rFonts w:ascii="Times New Roman" w:hAnsi="Times New Roman" w:cs="Times New Roman"/>
          <w:sz w:val="28"/>
          <w:szCs w:val="28"/>
        </w:rPr>
        <w:t>интересного</w:t>
      </w:r>
      <w:proofErr w:type="gramEnd"/>
      <w:r w:rsidRPr="00965927">
        <w:rPr>
          <w:rFonts w:ascii="Times New Roman" w:hAnsi="Times New Roman" w:cs="Times New Roman"/>
          <w:sz w:val="28"/>
          <w:szCs w:val="28"/>
        </w:rPr>
        <w:t xml:space="preserve"> и приятного: войдете в рабочий ритм - и дело пойдет.</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lastRenderedPageBreak/>
        <w:t>Выполняйте как можно больше тестов по этому предмету. Эти тренировки ознакомят вас с конструкциями тестовых заданий.</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Тренируйтесь иногда с секундомером в руках, засекайте время выполнения тестов (в части</w:t>
      </w:r>
      <w:proofErr w:type="gramStart"/>
      <w:r w:rsidRPr="00965927">
        <w:rPr>
          <w:rFonts w:ascii="Times New Roman" w:hAnsi="Times New Roman" w:cs="Times New Roman"/>
          <w:sz w:val="28"/>
          <w:szCs w:val="28"/>
        </w:rPr>
        <w:t xml:space="preserve"> А</w:t>
      </w:r>
      <w:proofErr w:type="gramEnd"/>
      <w:r w:rsidRPr="00965927">
        <w:rPr>
          <w:rFonts w:ascii="Times New Roman" w:hAnsi="Times New Roman" w:cs="Times New Roman"/>
          <w:sz w:val="28"/>
          <w:szCs w:val="28"/>
        </w:rPr>
        <w:t xml:space="preserve"> в среднем уходит 2 минуты на задание).</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965927" w:rsidRPr="00965927" w:rsidRDefault="00965927" w:rsidP="00965927">
      <w:pPr>
        <w:numPr>
          <w:ilvl w:val="0"/>
          <w:numId w:val="4"/>
        </w:numPr>
        <w:rPr>
          <w:rFonts w:ascii="Times New Roman" w:hAnsi="Times New Roman" w:cs="Times New Roman"/>
          <w:sz w:val="28"/>
          <w:szCs w:val="28"/>
        </w:rPr>
      </w:pPr>
      <w:r w:rsidRPr="00965927">
        <w:rPr>
          <w:rFonts w:ascii="Times New Roman" w:hAnsi="Times New Roman" w:cs="Times New Roman"/>
          <w:sz w:val="28"/>
          <w:szCs w:val="28"/>
        </w:rPr>
        <w:t>Желательно оставить один день на то, чтобы вновь повторить все планы ответов, еще раз остановиться на самых трудных вопросах.</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b/>
          <w:bCs/>
          <w:sz w:val="28"/>
          <w:szCs w:val="28"/>
        </w:rPr>
        <w:t>Накануне экзамена</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965927">
        <w:rPr>
          <w:rFonts w:ascii="Times New Roman" w:hAnsi="Times New Roman" w:cs="Times New Roman"/>
          <w:sz w:val="28"/>
          <w:szCs w:val="28"/>
        </w:rPr>
        <w:t>перестать к ним готовиться</w:t>
      </w:r>
      <w:proofErr w:type="gramEnd"/>
      <w:r w:rsidRPr="00965927">
        <w:rPr>
          <w:rFonts w:ascii="Times New Roman" w:hAnsi="Times New Roman" w:cs="Times New Roman"/>
          <w:sz w:val="28"/>
          <w:szCs w:val="28"/>
        </w:rPr>
        <w:t>, совершить прогулку, принять расслабляющую ванну, а главное – выспаться!</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Как справиться с волнением перед экзаменом, контрольной работой или выступлением?</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i/>
          <w:iCs/>
          <w:sz w:val="28"/>
          <w:szCs w:val="28"/>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Существует несколько способов, которые помогают уменьшить волнение при подготовке к важному событию:</w:t>
      </w:r>
    </w:p>
    <w:p w:rsidR="00965927" w:rsidRPr="00965927" w:rsidRDefault="00965927" w:rsidP="00965927">
      <w:pPr>
        <w:numPr>
          <w:ilvl w:val="0"/>
          <w:numId w:val="5"/>
        </w:numPr>
        <w:rPr>
          <w:rFonts w:ascii="Times New Roman" w:hAnsi="Times New Roman" w:cs="Times New Roman"/>
          <w:sz w:val="28"/>
          <w:szCs w:val="28"/>
        </w:rPr>
      </w:pPr>
      <w:r w:rsidRPr="00965927">
        <w:rPr>
          <w:rFonts w:ascii="Times New Roman" w:hAnsi="Times New Roman" w:cs="Times New Roman"/>
          <w:sz w:val="28"/>
          <w:szCs w:val="28"/>
        </w:rPr>
        <w:lastRenderedPageBreak/>
        <w:t xml:space="preserve">Заранее узнать всю информацию о предстоящем </w:t>
      </w:r>
      <w:proofErr w:type="gramStart"/>
      <w:r w:rsidRPr="00965927">
        <w:rPr>
          <w:rFonts w:ascii="Times New Roman" w:hAnsi="Times New Roman" w:cs="Times New Roman"/>
          <w:sz w:val="28"/>
          <w:szCs w:val="28"/>
        </w:rPr>
        <w:t>событии</w:t>
      </w:r>
      <w:proofErr w:type="gramEnd"/>
      <w:r w:rsidRPr="00965927">
        <w:rPr>
          <w:rFonts w:ascii="Times New Roman" w:hAnsi="Times New Roman" w:cs="Times New Roman"/>
          <w:sz w:val="28"/>
          <w:szCs w:val="28"/>
        </w:rPr>
        <w:t xml:space="preserve">: что и </w:t>
      </w:r>
      <w:proofErr w:type="gramStart"/>
      <w:r w:rsidRPr="00965927">
        <w:rPr>
          <w:rFonts w:ascii="Times New Roman" w:hAnsi="Times New Roman" w:cs="Times New Roman"/>
          <w:sz w:val="28"/>
          <w:szCs w:val="28"/>
        </w:rPr>
        <w:t>каким</w:t>
      </w:r>
      <w:proofErr w:type="gramEnd"/>
      <w:r w:rsidRPr="00965927">
        <w:rPr>
          <w:rFonts w:ascii="Times New Roman" w:hAnsi="Times New Roman" w:cs="Times New Roman"/>
          <w:sz w:val="28"/>
          <w:szCs w:val="28"/>
        </w:rPr>
        <w:t xml:space="preserve"> образом будет происходить, что потребуется от нас и т.д. Чем больше мы знаем, тем меньше мы волнуемся.</w:t>
      </w:r>
    </w:p>
    <w:p w:rsidR="00965927" w:rsidRPr="00965927" w:rsidRDefault="00965927" w:rsidP="00965927">
      <w:pPr>
        <w:numPr>
          <w:ilvl w:val="0"/>
          <w:numId w:val="5"/>
        </w:numPr>
        <w:rPr>
          <w:rFonts w:ascii="Times New Roman" w:hAnsi="Times New Roman" w:cs="Times New Roman"/>
          <w:sz w:val="28"/>
          <w:szCs w:val="28"/>
        </w:rPr>
      </w:pPr>
      <w:r w:rsidRPr="00965927">
        <w:rPr>
          <w:rFonts w:ascii="Times New Roman" w:hAnsi="Times New Roman" w:cs="Times New Roman"/>
          <w:sz w:val="28"/>
          <w:szCs w:val="28"/>
        </w:rPr>
        <w:t xml:space="preserve">Попробовать не просто заучить требуемый материал, а разобраться в нем. Если это </w:t>
      </w:r>
      <w:proofErr w:type="gramStart"/>
      <w:r w:rsidRPr="00965927">
        <w:rPr>
          <w:rFonts w:ascii="Times New Roman" w:hAnsi="Times New Roman" w:cs="Times New Roman"/>
          <w:sz w:val="28"/>
          <w:szCs w:val="28"/>
        </w:rPr>
        <w:t>контрольная</w:t>
      </w:r>
      <w:proofErr w:type="gramEnd"/>
      <w:r w:rsidRPr="00965927">
        <w:rPr>
          <w:rFonts w:ascii="Times New Roman" w:hAnsi="Times New Roman" w:cs="Times New Roman"/>
          <w:sz w:val="28"/>
          <w:szCs w:val="28"/>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965927" w:rsidRPr="00965927" w:rsidRDefault="00965927" w:rsidP="00965927">
      <w:pPr>
        <w:numPr>
          <w:ilvl w:val="0"/>
          <w:numId w:val="5"/>
        </w:numPr>
        <w:rPr>
          <w:rFonts w:ascii="Times New Roman" w:hAnsi="Times New Roman" w:cs="Times New Roman"/>
          <w:sz w:val="28"/>
          <w:szCs w:val="28"/>
        </w:rPr>
      </w:pPr>
      <w:r w:rsidRPr="00965927">
        <w:rPr>
          <w:rFonts w:ascii="Times New Roman" w:hAnsi="Times New Roman" w:cs="Times New Roman"/>
          <w:sz w:val="28"/>
          <w:szCs w:val="28"/>
        </w:rPr>
        <w:t>Готовиться к важному событию лучше всего вместе с кем-то. Тогда каждый сможет помочь другим разобраться в том, что сам хорошо понимает.</w:t>
      </w:r>
    </w:p>
    <w:p w:rsidR="00965927" w:rsidRPr="00965927" w:rsidRDefault="00965927" w:rsidP="00965927">
      <w:pPr>
        <w:numPr>
          <w:ilvl w:val="0"/>
          <w:numId w:val="5"/>
        </w:numPr>
        <w:rPr>
          <w:rFonts w:ascii="Times New Roman" w:hAnsi="Times New Roman" w:cs="Times New Roman"/>
          <w:sz w:val="28"/>
          <w:szCs w:val="28"/>
        </w:rPr>
      </w:pPr>
      <w:r w:rsidRPr="00965927">
        <w:rPr>
          <w:rFonts w:ascii="Times New Roman" w:hAnsi="Times New Roman" w:cs="Times New Roman"/>
          <w:sz w:val="28"/>
          <w:szCs w:val="28"/>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Справиться с чрезмерным волнением может помочь выполнение двух простых упражнений:</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i/>
          <w:iCs/>
          <w:sz w:val="28"/>
          <w:szCs w:val="28"/>
        </w:rPr>
        <w:t>Визуализация</w:t>
      </w:r>
      <w:r w:rsidRPr="00965927">
        <w:rPr>
          <w:rFonts w:ascii="Times New Roman" w:hAnsi="Times New Roman" w:cs="Times New Roman"/>
          <w:sz w:val="28"/>
          <w:szCs w:val="28"/>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i/>
          <w:iCs/>
          <w:sz w:val="28"/>
          <w:szCs w:val="28"/>
        </w:rPr>
        <w:t>Усиление страха</w:t>
      </w:r>
      <w:r w:rsidRPr="00965927">
        <w:rPr>
          <w:rFonts w:ascii="Times New Roman" w:hAnsi="Times New Roman" w:cs="Times New Roman"/>
          <w:sz w:val="28"/>
          <w:szCs w:val="28"/>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Ответ может показаться странным: заставить себя волноваться.</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b/>
          <w:bCs/>
          <w:sz w:val="28"/>
          <w:szCs w:val="28"/>
        </w:rPr>
        <w:lastRenderedPageBreak/>
        <w:t>Во время экзамена</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965927">
        <w:rPr>
          <w:rFonts w:ascii="Times New Roman" w:hAnsi="Times New Roman" w:cs="Times New Roman"/>
          <w:sz w:val="28"/>
          <w:szCs w:val="28"/>
        </w:rPr>
        <w:t xml:space="preserve"> С</w:t>
      </w:r>
      <w:proofErr w:type="gramEnd"/>
      <w:r w:rsidRPr="00965927">
        <w:rPr>
          <w:rFonts w:ascii="Times New Roman" w:hAnsi="Times New Roman" w:cs="Times New Roman"/>
          <w:sz w:val="28"/>
          <w:szCs w:val="28"/>
        </w:rPr>
        <w:t xml:space="preserve"> отвечают более высокому уровню сложности, но соответствуют школьной программе – они доступны для тебя!</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После заполнения бланка регистрации, постарайтесь сосредоточиться только на ситуации экзамена.</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965927">
        <w:rPr>
          <w:rFonts w:ascii="Times New Roman" w:hAnsi="Times New Roman" w:cs="Times New Roman"/>
          <w:sz w:val="28"/>
          <w:szCs w:val="28"/>
        </w:rPr>
        <w:t>правильный</w:t>
      </w:r>
      <w:proofErr w:type="gramEnd"/>
      <w:r w:rsidRPr="00965927">
        <w:rPr>
          <w:rFonts w:ascii="Times New Roman" w:hAnsi="Times New Roman" w:cs="Times New Roman"/>
          <w:sz w:val="28"/>
          <w:szCs w:val="28"/>
        </w:rPr>
        <w:t>.</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lastRenderedPageBreak/>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965927" w:rsidRPr="00965927" w:rsidRDefault="00965927" w:rsidP="00965927">
      <w:pPr>
        <w:numPr>
          <w:ilvl w:val="0"/>
          <w:numId w:val="6"/>
        </w:numPr>
        <w:rPr>
          <w:rFonts w:ascii="Times New Roman" w:hAnsi="Times New Roman" w:cs="Times New Roman"/>
          <w:sz w:val="28"/>
          <w:szCs w:val="28"/>
        </w:rPr>
      </w:pPr>
      <w:r w:rsidRPr="00965927">
        <w:rPr>
          <w:rFonts w:ascii="Times New Roman" w:hAnsi="Times New Roman" w:cs="Times New Roman"/>
          <w:sz w:val="28"/>
          <w:szCs w:val="28"/>
        </w:rPr>
        <w:t>Постарайтесь прочитывать все вопросы до конца. Это позволит максимально избежать ошибок при выполнении теста.</w:t>
      </w:r>
    </w:p>
    <w:p w:rsidR="00965927" w:rsidRPr="00965927" w:rsidRDefault="00965927" w:rsidP="00965927">
      <w:pPr>
        <w:rPr>
          <w:rFonts w:ascii="Times New Roman" w:hAnsi="Times New Roman" w:cs="Times New Roman"/>
          <w:sz w:val="28"/>
          <w:szCs w:val="28"/>
        </w:rPr>
      </w:pPr>
      <w:r w:rsidRPr="00965927">
        <w:rPr>
          <w:rFonts w:ascii="Times New Roman" w:hAnsi="Times New Roman" w:cs="Times New Roman"/>
          <w:sz w:val="28"/>
          <w:szCs w:val="28"/>
        </w:rPr>
        <w:t>Удачи Вам!</w:t>
      </w:r>
    </w:p>
    <w:p w:rsidR="00F56EF6" w:rsidRDefault="00965927"/>
    <w:sectPr w:rsidR="00F56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3674F"/>
    <w:multiLevelType w:val="multilevel"/>
    <w:tmpl w:val="FA5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6A1676"/>
    <w:multiLevelType w:val="multilevel"/>
    <w:tmpl w:val="DD4E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861852"/>
    <w:multiLevelType w:val="multilevel"/>
    <w:tmpl w:val="92F4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612848"/>
    <w:multiLevelType w:val="multilevel"/>
    <w:tmpl w:val="272C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F42012"/>
    <w:multiLevelType w:val="multilevel"/>
    <w:tmpl w:val="305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7A21E6"/>
    <w:multiLevelType w:val="multilevel"/>
    <w:tmpl w:val="6DC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27"/>
    <w:rsid w:val="00437835"/>
    <w:rsid w:val="00965927"/>
    <w:rsid w:val="00FD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9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9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2116">
      <w:bodyDiv w:val="1"/>
      <w:marLeft w:val="0"/>
      <w:marRight w:val="0"/>
      <w:marTop w:val="0"/>
      <w:marBottom w:val="0"/>
      <w:divBdr>
        <w:top w:val="none" w:sz="0" w:space="0" w:color="auto"/>
        <w:left w:val="none" w:sz="0" w:space="0" w:color="auto"/>
        <w:bottom w:val="none" w:sz="0" w:space="0" w:color="auto"/>
        <w:right w:val="none" w:sz="0" w:space="0" w:color="auto"/>
      </w:divBdr>
      <w:divsChild>
        <w:div w:id="1613902771">
          <w:marLeft w:val="0"/>
          <w:marRight w:val="0"/>
          <w:marTop w:val="0"/>
          <w:marBottom w:val="0"/>
          <w:divBdr>
            <w:top w:val="none" w:sz="0" w:space="0" w:color="auto"/>
            <w:left w:val="none" w:sz="0" w:space="0" w:color="auto"/>
            <w:bottom w:val="none" w:sz="0" w:space="0" w:color="auto"/>
            <w:right w:val="none" w:sz="0" w:space="0" w:color="auto"/>
          </w:divBdr>
          <w:divsChild>
            <w:div w:id="6866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11330</Characters>
  <Application>Microsoft Office Word</Application>
  <DocSecurity>0</DocSecurity>
  <Lines>94</Lines>
  <Paragraphs>26</Paragraphs>
  <ScaleCrop>false</ScaleCrop>
  <Company>SPecialiST RePack</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2019-01-06T06:31:00Z</dcterms:created>
  <dcterms:modified xsi:type="dcterms:W3CDTF">2019-01-06T06:32:00Z</dcterms:modified>
</cp:coreProperties>
</file>