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A0" w:rsidRPr="008673E2" w:rsidRDefault="009A2DA0" w:rsidP="008673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73E2">
        <w:rPr>
          <w:color w:val="000000"/>
          <w:sz w:val="22"/>
          <w:szCs w:val="22"/>
        </w:rPr>
        <w:t>Принято</w:t>
      </w:r>
      <w:proofErr w:type="gramStart"/>
      <w:r w:rsidRPr="008673E2">
        <w:rPr>
          <w:color w:val="000000"/>
          <w:sz w:val="22"/>
          <w:szCs w:val="22"/>
        </w:rPr>
        <w:t xml:space="preserve">                                                                                        </w:t>
      </w:r>
      <w:bookmarkStart w:id="0" w:name="_GoBack"/>
      <w:bookmarkEnd w:id="0"/>
      <w:r w:rsidRPr="008673E2">
        <w:rPr>
          <w:color w:val="000000"/>
          <w:sz w:val="22"/>
          <w:szCs w:val="22"/>
        </w:rPr>
        <w:t xml:space="preserve">                             У</w:t>
      </w:r>
      <w:proofErr w:type="gramEnd"/>
      <w:r w:rsidRPr="008673E2">
        <w:rPr>
          <w:color w:val="000000"/>
          <w:sz w:val="22"/>
          <w:szCs w:val="22"/>
        </w:rPr>
        <w:t>тверждаю</w:t>
      </w:r>
    </w:p>
    <w:p w:rsidR="009A2DA0" w:rsidRPr="008673E2" w:rsidRDefault="009A2DA0" w:rsidP="008673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73E2">
        <w:rPr>
          <w:color w:val="000000"/>
          <w:sz w:val="22"/>
          <w:szCs w:val="22"/>
        </w:rPr>
        <w:t xml:space="preserve">Общим собранием                                                                                         </w:t>
      </w:r>
      <w:r w:rsidR="008673E2" w:rsidRPr="008673E2">
        <w:rPr>
          <w:color w:val="000000"/>
          <w:sz w:val="22"/>
          <w:szCs w:val="22"/>
        </w:rPr>
        <w:t>Директор МКОУ</w:t>
      </w:r>
      <w:r w:rsidRPr="008673E2">
        <w:rPr>
          <w:color w:val="000000"/>
          <w:sz w:val="22"/>
          <w:szCs w:val="22"/>
        </w:rPr>
        <w:t xml:space="preserve"> «</w:t>
      </w:r>
      <w:proofErr w:type="spellStart"/>
      <w:r w:rsidR="008673E2" w:rsidRPr="008673E2">
        <w:rPr>
          <w:color w:val="000000"/>
          <w:sz w:val="22"/>
          <w:szCs w:val="22"/>
        </w:rPr>
        <w:t>ХСОШ-сад</w:t>
      </w:r>
      <w:proofErr w:type="spellEnd"/>
      <w:r w:rsidR="008673E2" w:rsidRPr="008673E2">
        <w:rPr>
          <w:color w:val="000000"/>
          <w:sz w:val="22"/>
          <w:szCs w:val="22"/>
        </w:rPr>
        <w:t>»</w:t>
      </w:r>
      <w:r w:rsidRPr="008673E2">
        <w:rPr>
          <w:color w:val="000000"/>
          <w:sz w:val="22"/>
          <w:szCs w:val="22"/>
        </w:rPr>
        <w:t xml:space="preserve"> </w:t>
      </w:r>
    </w:p>
    <w:p w:rsidR="009A2DA0" w:rsidRPr="008673E2" w:rsidRDefault="009A2DA0" w:rsidP="008673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73E2">
        <w:rPr>
          <w:color w:val="000000"/>
          <w:sz w:val="22"/>
          <w:szCs w:val="22"/>
        </w:rPr>
        <w:t xml:space="preserve">трудового коллектива                                                                                       ___________ </w:t>
      </w:r>
      <w:r w:rsidR="008673E2" w:rsidRPr="008673E2">
        <w:rPr>
          <w:color w:val="000000"/>
          <w:sz w:val="22"/>
          <w:szCs w:val="22"/>
        </w:rPr>
        <w:t>Ш.А.Омаров</w:t>
      </w:r>
    </w:p>
    <w:p w:rsidR="009A2DA0" w:rsidRPr="008673E2" w:rsidRDefault="009A2DA0" w:rsidP="008673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73E2">
        <w:rPr>
          <w:color w:val="000000"/>
          <w:sz w:val="22"/>
          <w:szCs w:val="22"/>
        </w:rPr>
        <w:t>Протокол № </w:t>
      </w:r>
      <w:r w:rsidRPr="008673E2">
        <w:rPr>
          <w:color w:val="000000"/>
          <w:sz w:val="22"/>
          <w:szCs w:val="22"/>
          <w:u w:val="single"/>
        </w:rPr>
        <w:t>__3__</w:t>
      </w:r>
      <w:r w:rsidRPr="008673E2">
        <w:rPr>
          <w:color w:val="000000"/>
          <w:sz w:val="22"/>
          <w:szCs w:val="22"/>
        </w:rPr>
        <w:t>                                                                                          Приказ № </w:t>
      </w:r>
      <w:r w:rsidRPr="008673E2">
        <w:rPr>
          <w:color w:val="000000"/>
          <w:sz w:val="22"/>
          <w:szCs w:val="22"/>
          <w:u w:val="single"/>
        </w:rPr>
        <w:t>____</w:t>
      </w:r>
      <w:r w:rsidR="008673E2" w:rsidRPr="008673E2">
        <w:rPr>
          <w:color w:val="000000"/>
          <w:sz w:val="22"/>
          <w:szCs w:val="22"/>
          <w:u w:val="single"/>
        </w:rPr>
        <w:t>24</w:t>
      </w:r>
      <w:r w:rsidRPr="008673E2">
        <w:rPr>
          <w:color w:val="000000"/>
          <w:sz w:val="22"/>
          <w:szCs w:val="22"/>
          <w:u w:val="single"/>
        </w:rPr>
        <w:t>___</w:t>
      </w:r>
    </w:p>
    <w:p w:rsidR="009A2DA0" w:rsidRPr="008673E2" w:rsidRDefault="009A2DA0" w:rsidP="008673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673E2">
        <w:rPr>
          <w:color w:val="000000"/>
          <w:sz w:val="22"/>
          <w:szCs w:val="22"/>
        </w:rPr>
        <w:t>от _</w:t>
      </w:r>
      <w:r w:rsidRPr="008673E2">
        <w:rPr>
          <w:color w:val="000000"/>
          <w:sz w:val="22"/>
          <w:szCs w:val="22"/>
          <w:u w:val="single"/>
        </w:rPr>
        <w:t>23.12.__201</w:t>
      </w:r>
      <w:r w:rsidR="00A134F8" w:rsidRPr="008673E2">
        <w:rPr>
          <w:color w:val="000000"/>
          <w:sz w:val="22"/>
          <w:szCs w:val="22"/>
          <w:u w:val="single"/>
        </w:rPr>
        <w:t>7</w:t>
      </w:r>
      <w:r w:rsidRPr="008673E2">
        <w:rPr>
          <w:color w:val="000000"/>
          <w:sz w:val="22"/>
          <w:szCs w:val="22"/>
          <w:u w:val="single"/>
        </w:rPr>
        <w:t>г.</w:t>
      </w:r>
      <w:r w:rsidRPr="008673E2">
        <w:rPr>
          <w:color w:val="000000"/>
          <w:sz w:val="22"/>
          <w:szCs w:val="22"/>
        </w:rPr>
        <w:t>                                                                                                 от </w:t>
      </w:r>
      <w:r w:rsidRPr="008673E2">
        <w:rPr>
          <w:color w:val="000000"/>
          <w:sz w:val="22"/>
          <w:szCs w:val="22"/>
          <w:u w:val="single"/>
        </w:rPr>
        <w:t>25.11. 201</w:t>
      </w:r>
      <w:r w:rsidR="00A134F8" w:rsidRPr="008673E2">
        <w:rPr>
          <w:color w:val="000000"/>
          <w:sz w:val="22"/>
          <w:szCs w:val="22"/>
          <w:u w:val="single"/>
        </w:rPr>
        <w:t>7</w:t>
      </w:r>
      <w:r w:rsidRPr="008673E2">
        <w:rPr>
          <w:color w:val="000000"/>
          <w:sz w:val="22"/>
          <w:szCs w:val="22"/>
          <w:u w:val="single"/>
        </w:rPr>
        <w:t xml:space="preserve"> г</w:t>
      </w:r>
      <w:r w:rsidRPr="008673E2">
        <w:rPr>
          <w:color w:val="000000"/>
          <w:sz w:val="22"/>
          <w:szCs w:val="22"/>
        </w:rPr>
        <w:t>.</w:t>
      </w:r>
    </w:p>
    <w:p w:rsidR="009A2DA0" w:rsidRPr="009A2DA0" w:rsidRDefault="009A2DA0" w:rsidP="009A2DA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A2DA0">
        <w:rPr>
          <w:b/>
          <w:bCs/>
          <w:color w:val="000000"/>
          <w:sz w:val="28"/>
          <w:szCs w:val="28"/>
        </w:rPr>
        <w:t>Положение</w:t>
      </w:r>
    </w:p>
    <w:p w:rsidR="009A2DA0" w:rsidRPr="009A2DA0" w:rsidRDefault="009A2DA0" w:rsidP="009A2DA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A2DA0">
        <w:rPr>
          <w:rStyle w:val="a4"/>
          <w:color w:val="000000"/>
          <w:sz w:val="28"/>
          <w:szCs w:val="28"/>
        </w:rPr>
        <w:t>о</w:t>
      </w:r>
      <w:r w:rsidRPr="009A2DA0">
        <w:rPr>
          <w:color w:val="000000"/>
          <w:sz w:val="28"/>
          <w:szCs w:val="28"/>
        </w:rPr>
        <w:t> </w:t>
      </w:r>
      <w:r w:rsidRPr="009A2DA0">
        <w:rPr>
          <w:b/>
          <w:bCs/>
          <w:color w:val="000000"/>
          <w:sz w:val="28"/>
          <w:szCs w:val="28"/>
        </w:rPr>
        <w:t>приёме и отчислении детей </w:t>
      </w:r>
      <w:r w:rsidRPr="009A2DA0">
        <w:rPr>
          <w:b/>
          <w:bCs/>
          <w:color w:val="000000"/>
          <w:sz w:val="28"/>
          <w:szCs w:val="28"/>
        </w:rPr>
        <w:br/>
        <w:t xml:space="preserve">в Муниципальное </w:t>
      </w:r>
      <w:r w:rsidR="00A134F8">
        <w:rPr>
          <w:b/>
          <w:bCs/>
          <w:color w:val="000000"/>
          <w:sz w:val="28"/>
          <w:szCs w:val="28"/>
        </w:rPr>
        <w:t>казенное</w:t>
      </w:r>
      <w:r w:rsidRPr="009A2DA0">
        <w:rPr>
          <w:b/>
          <w:bCs/>
          <w:color w:val="000000"/>
          <w:sz w:val="28"/>
          <w:szCs w:val="28"/>
        </w:rPr>
        <w:t xml:space="preserve"> об</w:t>
      </w:r>
      <w:r w:rsidR="008673E2">
        <w:rPr>
          <w:b/>
          <w:bCs/>
          <w:color w:val="000000"/>
          <w:sz w:val="28"/>
          <w:szCs w:val="28"/>
        </w:rPr>
        <w:t>щеоб</w:t>
      </w:r>
      <w:r w:rsidRPr="009A2DA0">
        <w:rPr>
          <w:b/>
          <w:bCs/>
          <w:color w:val="000000"/>
          <w:sz w:val="28"/>
          <w:szCs w:val="28"/>
        </w:rPr>
        <w:t>разовательное учреждение </w:t>
      </w:r>
      <w:r w:rsidRPr="009A2DA0">
        <w:rPr>
          <w:b/>
          <w:bCs/>
          <w:color w:val="000000"/>
          <w:sz w:val="28"/>
          <w:szCs w:val="28"/>
        </w:rPr>
        <w:br/>
        <w:t>"</w:t>
      </w:r>
      <w:r w:rsidR="00A134F8">
        <w:rPr>
          <w:b/>
          <w:bCs/>
          <w:color w:val="000000"/>
          <w:sz w:val="28"/>
          <w:szCs w:val="28"/>
        </w:rPr>
        <w:t xml:space="preserve">Хуштадинская </w:t>
      </w:r>
      <w:proofErr w:type="gramStart"/>
      <w:r w:rsidR="008673E2">
        <w:rPr>
          <w:b/>
          <w:bCs/>
          <w:color w:val="000000"/>
          <w:sz w:val="28"/>
          <w:szCs w:val="28"/>
        </w:rPr>
        <w:t>средняя</w:t>
      </w:r>
      <w:proofErr w:type="gramEnd"/>
      <w:r w:rsidR="008673E2">
        <w:rPr>
          <w:b/>
          <w:bCs/>
          <w:color w:val="000000"/>
          <w:sz w:val="28"/>
          <w:szCs w:val="28"/>
        </w:rPr>
        <w:t xml:space="preserve"> общеобразовательная </w:t>
      </w:r>
      <w:proofErr w:type="spellStart"/>
      <w:r w:rsidR="008673E2">
        <w:rPr>
          <w:b/>
          <w:bCs/>
          <w:color w:val="000000"/>
          <w:sz w:val="28"/>
          <w:szCs w:val="28"/>
        </w:rPr>
        <w:t>школа</w:t>
      </w:r>
      <w:r w:rsidR="00A134F8">
        <w:rPr>
          <w:b/>
          <w:bCs/>
          <w:color w:val="000000"/>
          <w:sz w:val="28"/>
          <w:szCs w:val="28"/>
        </w:rPr>
        <w:t>-детский</w:t>
      </w:r>
      <w:proofErr w:type="spellEnd"/>
      <w:r w:rsidR="00A134F8">
        <w:rPr>
          <w:b/>
          <w:bCs/>
          <w:color w:val="000000"/>
          <w:sz w:val="28"/>
          <w:szCs w:val="28"/>
        </w:rPr>
        <w:t xml:space="preserve"> сад»</w:t>
      </w:r>
      <w:r w:rsidRPr="009A2DA0">
        <w:rPr>
          <w:b/>
          <w:bCs/>
          <w:color w:val="000000"/>
          <w:sz w:val="28"/>
          <w:szCs w:val="28"/>
        </w:rPr>
        <w:t>"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b/>
          <w:bCs/>
          <w:color w:val="000000"/>
          <w:sz w:val="28"/>
          <w:szCs w:val="28"/>
        </w:rPr>
        <w:br/>
      </w:r>
      <w:r w:rsidRPr="009A2DA0">
        <w:rPr>
          <w:color w:val="000000"/>
          <w:sz w:val="28"/>
          <w:szCs w:val="28"/>
        </w:rPr>
        <w:br/>
      </w:r>
      <w:r w:rsidRPr="009A2DA0">
        <w:rPr>
          <w:b/>
          <w:bCs/>
          <w:color w:val="000000"/>
          <w:sz w:val="28"/>
          <w:szCs w:val="28"/>
        </w:rPr>
        <w:t>1. ОБЩИЕ ПОЛОЖЕНИЯ 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 xml:space="preserve">1.1.Настоящий Порядок комплектования, приема и отчисления детей дошкольного возраста в Муниципальное </w:t>
      </w:r>
      <w:r w:rsidR="00A134F8">
        <w:rPr>
          <w:color w:val="000000"/>
          <w:sz w:val="28"/>
          <w:szCs w:val="28"/>
        </w:rPr>
        <w:t>казенное</w:t>
      </w:r>
      <w:r w:rsidRPr="009A2DA0">
        <w:rPr>
          <w:color w:val="000000"/>
          <w:sz w:val="28"/>
          <w:szCs w:val="28"/>
        </w:rPr>
        <w:t xml:space="preserve"> об</w:t>
      </w:r>
      <w:r w:rsidR="008673E2">
        <w:rPr>
          <w:color w:val="000000"/>
          <w:sz w:val="28"/>
          <w:szCs w:val="28"/>
        </w:rPr>
        <w:t>щеоб</w:t>
      </w:r>
      <w:r w:rsidRPr="009A2DA0">
        <w:rPr>
          <w:color w:val="000000"/>
          <w:sz w:val="28"/>
          <w:szCs w:val="28"/>
        </w:rPr>
        <w:t>разовательное учреждение «</w:t>
      </w:r>
      <w:r w:rsidR="00A134F8">
        <w:rPr>
          <w:color w:val="000000"/>
          <w:sz w:val="28"/>
          <w:szCs w:val="28"/>
        </w:rPr>
        <w:t xml:space="preserve">Хуштадинская </w:t>
      </w:r>
      <w:proofErr w:type="spellStart"/>
      <w:r w:rsidR="00A134F8">
        <w:rPr>
          <w:color w:val="000000"/>
          <w:sz w:val="28"/>
          <w:szCs w:val="28"/>
        </w:rPr>
        <w:t>СОШ-сад</w:t>
      </w:r>
      <w:proofErr w:type="spellEnd"/>
      <w:r w:rsidRPr="009A2DA0">
        <w:rPr>
          <w:color w:val="000000"/>
          <w:sz w:val="28"/>
          <w:szCs w:val="28"/>
        </w:rPr>
        <w:t>» (дале</w:t>
      </w:r>
      <w:proofErr w:type="gramStart"/>
      <w:r w:rsidRPr="009A2DA0">
        <w:rPr>
          <w:color w:val="000000"/>
          <w:sz w:val="28"/>
          <w:szCs w:val="28"/>
        </w:rPr>
        <w:t>е-</w:t>
      </w:r>
      <w:proofErr w:type="gramEnd"/>
      <w:r w:rsidRPr="009A2DA0">
        <w:rPr>
          <w:color w:val="000000"/>
          <w:sz w:val="28"/>
          <w:szCs w:val="28"/>
        </w:rPr>
        <w:t xml:space="preserve"> Учреждение) регулирует права и обязанности участников образовательного процесса в части комплектования, приема и отчисления детей дошкольного возраста, исходя из интересов ребенка и удовлетворения потребности населения в дошкольном образовании.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Положение разработано в соответствии с Законом Российской Федерации.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1.2. Настоящий Порядок разработан в целях упорядочения комплектования, приёма и отчисления детей дошкольного возраста в Учреждение, социальной поддержки семей, имеющих детей дошкольного возраста и пользующихся льготами, предусмотренными действующим законодательством.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1.3.Муниципальная политика в области комплектования Учреждения детьми основывается на принципах открытости, демократичности, выбора образовательных программ родителями (законными представителями) с учетом льготной категории и возможностей семьи.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1.4.Основной структурной единицей Учреждения является группа общеразвивающей направленности для детей дошкольного возраста.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В группы могут включаться как дети одного возраста, так и дети разных возрастов.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 xml:space="preserve">Предельная наполняемость в группах общеразвивающей направленности определяется Типовым положением о дошкольном образовательном учреждении и </w:t>
      </w:r>
      <w:proofErr w:type="gramStart"/>
      <w:r w:rsidRPr="009A2DA0">
        <w:rPr>
          <w:color w:val="000000"/>
          <w:sz w:val="28"/>
          <w:szCs w:val="28"/>
        </w:rPr>
        <w:t>санитарно-эпидемиологическими</w:t>
      </w:r>
      <w:proofErr w:type="gramEnd"/>
      <w:r w:rsidRPr="009A2DA0">
        <w:rPr>
          <w:color w:val="000000"/>
          <w:sz w:val="28"/>
          <w:szCs w:val="28"/>
        </w:rPr>
        <w:t xml:space="preserve"> требования к устройству, содержанию и организации режима работы в дошкольных организациях».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1.5. Участниками образовательного процесса при приеме и отчислении детей в Учреждении являются: родители (законные представители); администрация Учреждения в лице заведующего.</w:t>
      </w:r>
    </w:p>
    <w:p w:rsidR="00A134F8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b/>
          <w:bCs/>
          <w:color w:val="000000"/>
          <w:sz w:val="28"/>
          <w:szCs w:val="28"/>
        </w:rPr>
        <w:lastRenderedPageBreak/>
        <w:t>2. КОМПЛЕКТОВАНИЕ УЧРЕЖДЕНИЯ</w:t>
      </w:r>
      <w:r w:rsidRPr="009A2DA0">
        <w:rPr>
          <w:color w:val="000000"/>
          <w:sz w:val="28"/>
          <w:szCs w:val="28"/>
        </w:rPr>
        <w:t> </w:t>
      </w:r>
      <w:r w:rsidRPr="009A2DA0">
        <w:rPr>
          <w:color w:val="000000"/>
          <w:sz w:val="28"/>
          <w:szCs w:val="28"/>
        </w:rPr>
        <w:br/>
        <w:t xml:space="preserve">2.1. В Учреждении в соответствии с Типовым положением о дошкольном образовательном учреждении и Уставом Учреждения принимаются дети в возрасте </w:t>
      </w:r>
      <w:r w:rsidR="002D1DDC">
        <w:rPr>
          <w:color w:val="000000"/>
          <w:sz w:val="28"/>
          <w:szCs w:val="28"/>
        </w:rPr>
        <w:t>с 3-х</w:t>
      </w:r>
      <w:r w:rsidRPr="009A2DA0">
        <w:rPr>
          <w:color w:val="000000"/>
          <w:sz w:val="28"/>
          <w:szCs w:val="28"/>
        </w:rPr>
        <w:t xml:space="preserve"> до 7 лет. </w:t>
      </w:r>
    </w:p>
    <w:p w:rsidR="009A2DA0" w:rsidRPr="009A2DA0" w:rsidRDefault="00A134F8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 xml:space="preserve"> </w:t>
      </w:r>
      <w:r w:rsidR="009A2DA0" w:rsidRPr="009A2DA0">
        <w:rPr>
          <w:color w:val="000000"/>
          <w:sz w:val="28"/>
          <w:szCs w:val="28"/>
        </w:rPr>
        <w:t>2.2.Порядок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В группы могут включаться как дети одного возраста, так и дети разных возрастов (разновозрастные</w:t>
      </w:r>
      <w:r w:rsidR="002D1DDC">
        <w:rPr>
          <w:color w:val="000000"/>
          <w:sz w:val="28"/>
          <w:szCs w:val="28"/>
        </w:rPr>
        <w:t xml:space="preserve"> </w:t>
      </w:r>
      <w:r w:rsidRPr="009A2DA0">
        <w:rPr>
          <w:color w:val="000000"/>
          <w:sz w:val="28"/>
          <w:szCs w:val="28"/>
        </w:rPr>
        <w:t>группы). </w:t>
      </w:r>
      <w:r w:rsidRPr="009A2DA0">
        <w:rPr>
          <w:color w:val="000000"/>
          <w:sz w:val="28"/>
          <w:szCs w:val="28"/>
        </w:rPr>
        <w:br/>
        <w:t xml:space="preserve">2.3. Регистрация, учёт и контроль выдачи направлений осуществляется управлением образования </w:t>
      </w:r>
      <w:r w:rsidR="00A134F8">
        <w:rPr>
          <w:color w:val="000000"/>
          <w:sz w:val="28"/>
          <w:szCs w:val="28"/>
        </w:rPr>
        <w:t>Цумадинского</w:t>
      </w:r>
      <w:r w:rsidRPr="009A2DA0">
        <w:rPr>
          <w:color w:val="000000"/>
          <w:sz w:val="28"/>
          <w:szCs w:val="28"/>
        </w:rPr>
        <w:t xml:space="preserve"> района. </w:t>
      </w:r>
      <w:r w:rsidRPr="009A2DA0">
        <w:rPr>
          <w:color w:val="000000"/>
          <w:sz w:val="28"/>
          <w:szCs w:val="28"/>
        </w:rPr>
        <w:br/>
        <w:t>2.4. Основное комплектование в Учреждение осуществляется с июня по первое сентября. Текущее комплектование проводится в течение года на освободившиеся места </w:t>
      </w:r>
      <w:r w:rsidRPr="009A2DA0">
        <w:rPr>
          <w:color w:val="000000"/>
          <w:sz w:val="28"/>
          <w:szCs w:val="28"/>
        </w:rPr>
        <w:br/>
        <w:t xml:space="preserve">2.5. </w:t>
      </w:r>
      <w:proofErr w:type="gramStart"/>
      <w:r w:rsidRPr="009A2DA0">
        <w:rPr>
          <w:color w:val="000000"/>
          <w:sz w:val="28"/>
          <w:szCs w:val="28"/>
        </w:rPr>
        <w:t>В соответствии с действующим законодательством в Учреждение вне очереди принимаются:</w:t>
      </w:r>
      <w:r w:rsidRPr="009A2DA0">
        <w:rPr>
          <w:color w:val="000000"/>
          <w:sz w:val="28"/>
          <w:szCs w:val="28"/>
        </w:rPr>
        <w:br/>
        <w:t>− дети судей, прокуроров, следователей, а также дети военнослужащих и сотрудников федеральных органов исполнительной власти погибших (пропавших без вести), умерших, ставших инвалидами в результате участия в выполнении задач по обеспечению безопасности и защите граждан; </w:t>
      </w:r>
      <w:r w:rsidRPr="009A2DA0">
        <w:rPr>
          <w:color w:val="000000"/>
          <w:sz w:val="28"/>
          <w:szCs w:val="28"/>
        </w:rPr>
        <w:br/>
        <w:t>− дети, родители которых подверглись воздействию радиации вследствие катастрофы на Чернобыльской АЭС;</w:t>
      </w:r>
      <w:proofErr w:type="gramEnd"/>
      <w:r w:rsidRPr="009A2DA0">
        <w:rPr>
          <w:color w:val="000000"/>
          <w:sz w:val="28"/>
          <w:szCs w:val="28"/>
        </w:rPr>
        <w:t> </w:t>
      </w:r>
      <w:r w:rsidRPr="009A2DA0">
        <w:rPr>
          <w:color w:val="000000"/>
          <w:sz w:val="28"/>
          <w:szCs w:val="28"/>
        </w:rPr>
        <w:br/>
        <w:t>− дети инвалидов I и II групп; </w:t>
      </w:r>
      <w:r w:rsidRPr="009A2DA0">
        <w:rPr>
          <w:color w:val="000000"/>
          <w:sz w:val="28"/>
          <w:szCs w:val="28"/>
        </w:rPr>
        <w:br/>
        <w:t>− дети из многодетных семей; </w:t>
      </w:r>
      <w:r w:rsidRPr="009A2DA0">
        <w:rPr>
          <w:color w:val="000000"/>
          <w:sz w:val="28"/>
          <w:szCs w:val="28"/>
        </w:rPr>
        <w:br/>
        <w:t>− дети из неполных семей; </w:t>
      </w:r>
      <w:r w:rsidRPr="009A2DA0">
        <w:rPr>
          <w:color w:val="000000"/>
          <w:sz w:val="28"/>
          <w:szCs w:val="28"/>
        </w:rPr>
        <w:br/>
        <w:t>− дети из семей, находящихся в трудной жизненной ситуации; </w:t>
      </w:r>
      <w:r w:rsidRPr="009A2DA0">
        <w:rPr>
          <w:color w:val="000000"/>
          <w:sz w:val="28"/>
          <w:szCs w:val="28"/>
        </w:rPr>
        <w:br/>
        <w:t>− дети, находящиеся под опекой; </w:t>
      </w:r>
      <w:r w:rsidRPr="009A2DA0">
        <w:rPr>
          <w:color w:val="000000"/>
          <w:sz w:val="28"/>
          <w:szCs w:val="28"/>
        </w:rPr>
        <w:br/>
        <w:t>− дети, родители (один из родителей) которых находится на военной службе; </w:t>
      </w:r>
      <w:r w:rsidRPr="009A2DA0">
        <w:rPr>
          <w:color w:val="000000"/>
          <w:sz w:val="28"/>
          <w:szCs w:val="28"/>
        </w:rPr>
        <w:br/>
        <w:t>− дети сотрудников (сотрудника) полиции; </w:t>
      </w:r>
      <w:r w:rsidRPr="009A2DA0">
        <w:rPr>
          <w:color w:val="000000"/>
          <w:sz w:val="28"/>
          <w:szCs w:val="28"/>
        </w:rPr>
        <w:br/>
        <w:t>− дети сотрудников (сотрудника) органов внутренних дел; </w:t>
      </w:r>
      <w:r w:rsidRPr="009A2DA0">
        <w:rPr>
          <w:color w:val="000000"/>
          <w:sz w:val="28"/>
          <w:szCs w:val="28"/>
        </w:rPr>
        <w:br/>
        <w:t>− дети граждан Российской Федерации, в случаях предусмотренных пунктом 6 статьи 46, статьёй 56 Федерального закона от 07.02.2011 г. № 3-ФЗ «О полиции».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2.6. Комплектование групп производится в соответствии с Уставом Учреждения.</w:t>
      </w:r>
      <w:r w:rsidRPr="009A2DA0">
        <w:rPr>
          <w:color w:val="000000"/>
          <w:sz w:val="28"/>
          <w:szCs w:val="28"/>
        </w:rPr>
        <w:br/>
        <w:t>2.7. За ребёнком сохраняется место в Учреждении в случае: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- болезни;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- санаторно-курортного лечения;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- карантина;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lastRenderedPageBreak/>
        <w:t>отпуска и временного отсутствия родителей (законных представителей) по уважительным причинам (болезнь, командировка, прочее);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- в летний период, сроком до 75 дней, вне зависимости от продолжительности отпуска родителей (законных представителей).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br/>
      </w:r>
      <w:r w:rsidRPr="009A2DA0">
        <w:rPr>
          <w:b/>
          <w:bCs/>
          <w:color w:val="000000"/>
          <w:sz w:val="28"/>
          <w:szCs w:val="28"/>
        </w:rPr>
        <w:t>3. ПОРЯДОК ПРИЁМА</w:t>
      </w:r>
      <w:r w:rsidRPr="009A2DA0">
        <w:rPr>
          <w:color w:val="000000"/>
          <w:sz w:val="28"/>
          <w:szCs w:val="28"/>
        </w:rPr>
        <w:t> </w:t>
      </w:r>
      <w:r w:rsidRPr="009A2DA0">
        <w:rPr>
          <w:color w:val="000000"/>
          <w:sz w:val="28"/>
          <w:szCs w:val="28"/>
        </w:rPr>
        <w:br/>
        <w:t>3.1. Приём детей в Учреждение осуществляется заведующим на основании:</w:t>
      </w:r>
      <w:r w:rsidRPr="009A2DA0">
        <w:rPr>
          <w:color w:val="000000"/>
          <w:sz w:val="28"/>
          <w:szCs w:val="28"/>
        </w:rPr>
        <w:br/>
        <w:t xml:space="preserve">− направления, выданного управлением образования </w:t>
      </w:r>
      <w:r w:rsidR="00206B52">
        <w:rPr>
          <w:color w:val="000000"/>
          <w:sz w:val="28"/>
          <w:szCs w:val="28"/>
        </w:rPr>
        <w:t>Цумадинского</w:t>
      </w:r>
      <w:r w:rsidRPr="009A2DA0">
        <w:rPr>
          <w:color w:val="000000"/>
          <w:sz w:val="28"/>
          <w:szCs w:val="28"/>
        </w:rPr>
        <w:t xml:space="preserve"> района;</w:t>
      </w:r>
      <w:r w:rsidRPr="009A2DA0">
        <w:rPr>
          <w:color w:val="000000"/>
          <w:sz w:val="28"/>
          <w:szCs w:val="28"/>
        </w:rPr>
        <w:br/>
        <w:t>− заявления родителя (законного представителя); </w:t>
      </w:r>
      <w:r w:rsidRPr="009A2DA0">
        <w:rPr>
          <w:color w:val="000000"/>
          <w:sz w:val="28"/>
          <w:szCs w:val="28"/>
        </w:rPr>
        <w:br/>
        <w:t>− медицинского заключения о состоянии здоровья ребёнка; </w:t>
      </w:r>
      <w:r w:rsidRPr="009A2DA0">
        <w:rPr>
          <w:color w:val="000000"/>
          <w:sz w:val="28"/>
          <w:szCs w:val="28"/>
        </w:rPr>
        <w:br/>
        <w:t>− свидетельства о рождении ребёнка; </w:t>
      </w:r>
      <w:r w:rsidRPr="009A2DA0">
        <w:rPr>
          <w:color w:val="000000"/>
          <w:sz w:val="28"/>
          <w:szCs w:val="28"/>
        </w:rPr>
        <w:br/>
        <w:t>− документа, удостоверяющего личность одного из родителей (законных представителей) ребёнка;</w:t>
      </w:r>
      <w:r w:rsidRPr="009A2DA0">
        <w:rPr>
          <w:color w:val="000000"/>
          <w:sz w:val="28"/>
          <w:szCs w:val="28"/>
        </w:rPr>
        <w:br/>
        <w:t>− медицинской карты ребёнка.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3.2. Администрация Учреждения при приеме знакомится с документами, удостоверяющими личность заявителя, документами, определяющими право на льготы и компенсации части родительской платы за содержание ребенка в Учреждении для установления прав полномочий законного представительства ребенка. </w:t>
      </w:r>
      <w:r w:rsidRPr="009A2DA0">
        <w:rPr>
          <w:color w:val="000000"/>
          <w:sz w:val="28"/>
          <w:szCs w:val="28"/>
        </w:rPr>
        <w:br/>
        <w:t>3.3. При приёме ребёнка в Учреждение в обязательном порядке заключается договор между Учреждением и родителями (законными представителями) ребёнка в двух экземплярах, по одному для каждой из сторон.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 xml:space="preserve">3.5. При приёме ребёнка в Учреждение заведующий обязан ознакомить родителей (законных представителей) ребёнка о порядке приема и отчисления воспитанников, а также предоставить возможность ознакомиться с Уставом, лицензией на </w:t>
      </w:r>
      <w:proofErr w:type="gramStart"/>
      <w:r w:rsidRPr="009A2DA0">
        <w:rPr>
          <w:color w:val="000000"/>
          <w:sz w:val="28"/>
          <w:szCs w:val="28"/>
        </w:rPr>
        <w:t>право ведения</w:t>
      </w:r>
      <w:proofErr w:type="gramEnd"/>
      <w:r w:rsidRPr="009A2DA0">
        <w:rPr>
          <w:color w:val="000000"/>
          <w:sz w:val="28"/>
          <w:szCs w:val="28"/>
        </w:rPr>
        <w:t xml:space="preserve"> образовательной деятельности, основными образовательными программами, реализуемыми Учреждением и другими документами, регламентирующими организацию образовательного процесса.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 xml:space="preserve">3.6. Зачисление и отчисление воспитанника оформляется приказом </w:t>
      </w:r>
      <w:proofErr w:type="gramStart"/>
      <w:r w:rsidRPr="009A2DA0">
        <w:rPr>
          <w:color w:val="000000"/>
          <w:sz w:val="28"/>
          <w:szCs w:val="28"/>
        </w:rPr>
        <w:t>заведующего Учреждения</w:t>
      </w:r>
      <w:proofErr w:type="gramEnd"/>
      <w:r w:rsidRPr="009A2DA0">
        <w:rPr>
          <w:color w:val="000000"/>
          <w:sz w:val="28"/>
          <w:szCs w:val="28"/>
        </w:rPr>
        <w:t>.</w:t>
      </w:r>
      <w:r w:rsidRPr="009A2DA0">
        <w:rPr>
          <w:color w:val="000000"/>
          <w:sz w:val="28"/>
          <w:szCs w:val="28"/>
        </w:rPr>
        <w:br/>
        <w:t>3.7. Контроль движения контингента воспитанников в Учреждении ведётся в Книге учёта движения воспитанников. </w:t>
      </w:r>
      <w:r w:rsidRPr="009A2DA0">
        <w:rPr>
          <w:color w:val="000000"/>
          <w:sz w:val="28"/>
          <w:szCs w:val="28"/>
        </w:rPr>
        <w:br/>
        <w:t>3.8. В приеме в Учреждение может быть отказано по следующим причинам: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- отсутствие свободных мест в Учреждении;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- наличие противопоказаний по состоянию здоровья.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3.9.Перевод ребенка в возрастную группу, соответствующую возрасту, осуществляется с 1 сентября каждого учебного года.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3.10. Продолжительность пребывания воспитанников в Учреждении до достижения им возраста 7 лет.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lastRenderedPageBreak/>
        <w:t>В случае</w:t>
      </w:r>
      <w:proofErr w:type="gramStart"/>
      <w:r w:rsidRPr="009A2DA0">
        <w:rPr>
          <w:color w:val="000000"/>
          <w:sz w:val="28"/>
          <w:szCs w:val="28"/>
        </w:rPr>
        <w:t>,</w:t>
      </w:r>
      <w:proofErr w:type="gramEnd"/>
      <w:r w:rsidRPr="009A2DA0">
        <w:rPr>
          <w:color w:val="000000"/>
          <w:sz w:val="28"/>
          <w:szCs w:val="28"/>
        </w:rPr>
        <w:t xml:space="preserve"> если воспитаннику исполняется 7 лет до окончания учебного года, срок его пребывания в Учреждении может быть продлен по заявлению родителей (законных представителей) до 1 сентября с оформлением приложения к родительскому договору между Учреждением и родителями (законными представителями).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 xml:space="preserve">3.11.Контроль соблюдения Порядка приема и отчисления воспитанников осуществляет управление образования </w:t>
      </w:r>
      <w:r w:rsidR="002D1DDC">
        <w:rPr>
          <w:color w:val="000000"/>
          <w:sz w:val="28"/>
          <w:szCs w:val="28"/>
        </w:rPr>
        <w:t>Цумадинского</w:t>
      </w:r>
      <w:r w:rsidRPr="009A2DA0">
        <w:rPr>
          <w:color w:val="000000"/>
          <w:sz w:val="28"/>
          <w:szCs w:val="28"/>
        </w:rPr>
        <w:t xml:space="preserve"> района.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b/>
          <w:bCs/>
          <w:color w:val="000000"/>
          <w:sz w:val="28"/>
          <w:szCs w:val="28"/>
        </w:rPr>
        <w:t>4. ПОРЯДОК ОТЧИСЛЕНИЯ ДЕТЕЙ ИЗ УЧРЕЖДЕНИЯ</w:t>
      </w:r>
      <w:r w:rsidRPr="009A2DA0">
        <w:rPr>
          <w:color w:val="000000"/>
          <w:sz w:val="28"/>
          <w:szCs w:val="28"/>
        </w:rPr>
        <w:t> </w:t>
      </w:r>
      <w:r w:rsidRPr="009A2DA0">
        <w:rPr>
          <w:color w:val="000000"/>
          <w:sz w:val="28"/>
          <w:szCs w:val="28"/>
        </w:rPr>
        <w:br/>
        <w:t>4.1. Ребенок может быть отчислен из Учреждения по следующим причинам: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- по заявлению родителей (законных представителей);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- при наличии медицинского заключения о состоянии здоровья ребенка, препятствующем, либо создающем ограничения его пребывания в Учреждении;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- по соглашению сторон;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- по достижению предельного возраста пребывания в Учреждении.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4.2.Отчисление ребенка из Учреждения оформляется приказом заведующего.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b/>
          <w:bCs/>
          <w:color w:val="000000"/>
          <w:sz w:val="28"/>
          <w:szCs w:val="28"/>
        </w:rPr>
        <w:t>5.ПОРЯДОК РЕГУЛИРОВАНИЯ СПОРНЫХ ВОПРОСОВ</w:t>
      </w:r>
    </w:p>
    <w:p w:rsidR="009A2DA0" w:rsidRPr="009A2DA0" w:rsidRDefault="009A2DA0" w:rsidP="009A2DA0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2DA0">
        <w:rPr>
          <w:color w:val="000000"/>
          <w:sz w:val="28"/>
          <w:szCs w:val="28"/>
        </w:rPr>
        <w:t>1.7. Спорные вопросы, возникающие между родителями (законными представителями) воспитанников и администрацией Учреждения разрешаются Учредителем.</w:t>
      </w:r>
    </w:p>
    <w:p w:rsidR="00F56EF6" w:rsidRDefault="008673E2"/>
    <w:sectPr w:rsidR="00F56EF6" w:rsidSect="009A2DA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DA0"/>
    <w:rsid w:val="00206B52"/>
    <w:rsid w:val="002D1DDC"/>
    <w:rsid w:val="00437835"/>
    <w:rsid w:val="00780E77"/>
    <w:rsid w:val="008673E2"/>
    <w:rsid w:val="009A2DA0"/>
    <w:rsid w:val="00A134F8"/>
    <w:rsid w:val="00FD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D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D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Аида</cp:lastModifiedBy>
  <cp:revision>5</cp:revision>
  <dcterms:created xsi:type="dcterms:W3CDTF">2018-11-18T09:45:00Z</dcterms:created>
  <dcterms:modified xsi:type="dcterms:W3CDTF">2018-11-18T12:22:00Z</dcterms:modified>
</cp:coreProperties>
</file>