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5" w:rsidRDefault="00E04555" w:rsidP="00E04555">
      <w:pPr>
        <w:tabs>
          <w:tab w:val="left" w:pos="4195"/>
          <w:tab w:val="right" w:pos="10488"/>
        </w:tabs>
        <w:spacing w:line="360" w:lineRule="auto"/>
        <w:jc w:val="right"/>
        <w:rPr>
          <w:i/>
          <w:lang w:val="en-US"/>
        </w:rPr>
      </w:pPr>
    </w:p>
    <w:p w:rsidR="00E04555" w:rsidRPr="00D413B7" w:rsidRDefault="00E04555" w:rsidP="00E04555">
      <w:pPr>
        <w:tabs>
          <w:tab w:val="left" w:pos="4195"/>
          <w:tab w:val="right" w:pos="10488"/>
        </w:tabs>
        <w:spacing w:line="360" w:lineRule="auto"/>
        <w:jc w:val="right"/>
        <w:rPr>
          <w:i/>
        </w:rPr>
      </w:pPr>
      <w:r w:rsidRPr="00D413B7">
        <w:rPr>
          <w:i/>
        </w:rPr>
        <w:t>Приложение 1 (к справке)</w:t>
      </w:r>
    </w:p>
    <w:p w:rsidR="00E04555" w:rsidRPr="00CE0CE0" w:rsidRDefault="00E04555" w:rsidP="00E04555">
      <w:pPr>
        <w:spacing w:line="360" w:lineRule="auto"/>
        <w:jc w:val="center"/>
        <w:rPr>
          <w:sz w:val="28"/>
          <w:szCs w:val="28"/>
        </w:rPr>
      </w:pPr>
      <w:bookmarkStart w:id="0" w:name="_GoBack"/>
      <w:r w:rsidRPr="00CE0CE0">
        <w:rPr>
          <w:sz w:val="28"/>
          <w:szCs w:val="28"/>
        </w:rPr>
        <w:t>Оценка урока на соответствие требованием ФГ</w:t>
      </w:r>
      <w:r>
        <w:rPr>
          <w:sz w:val="28"/>
          <w:szCs w:val="28"/>
        </w:rPr>
        <w:t xml:space="preserve">ОС </w:t>
      </w:r>
      <w:bookmarkEnd w:id="0"/>
      <w:r>
        <w:rPr>
          <w:sz w:val="28"/>
          <w:szCs w:val="28"/>
        </w:rPr>
        <w:t>(другой актуальной проблемы)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18"/>
        <w:gridCol w:w="63"/>
        <w:gridCol w:w="517"/>
        <w:gridCol w:w="458"/>
        <w:gridCol w:w="345"/>
        <w:gridCol w:w="211"/>
        <w:gridCol w:w="446"/>
        <w:gridCol w:w="510"/>
        <w:gridCol w:w="93"/>
        <w:gridCol w:w="117"/>
        <w:gridCol w:w="604"/>
        <w:gridCol w:w="683"/>
        <w:gridCol w:w="90"/>
        <w:gridCol w:w="328"/>
        <w:gridCol w:w="237"/>
        <w:gridCol w:w="458"/>
        <w:gridCol w:w="298"/>
        <w:gridCol w:w="891"/>
        <w:gridCol w:w="2644"/>
      </w:tblGrid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</w:pPr>
            <w:r w:rsidRPr="00D413B7">
              <w:t xml:space="preserve">Учитель 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</w:pPr>
            <w:r w:rsidRPr="00D413B7">
              <w:t xml:space="preserve">Предмет, класс 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</w:pPr>
            <w:r w:rsidRPr="00D413B7">
              <w:t xml:space="preserve">Тема урока 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413B7">
              <w:rPr>
                <w:b/>
              </w:rPr>
              <w:t>Целеполагание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 xml:space="preserve">Отсутствует </w:t>
            </w:r>
          </w:p>
        </w:tc>
        <w:tc>
          <w:tcPr>
            <w:tcW w:w="1531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>Учитель объявляет цель урока без пояснений и комментариев</w:t>
            </w:r>
          </w:p>
        </w:tc>
        <w:tc>
          <w:tcPr>
            <w:tcW w:w="28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>Учитель объявляет цель урока и пытается сделать её понятной для ученика (объясняет цель в логике темы, предмета, практического использования знаний)</w:t>
            </w:r>
          </w:p>
        </w:tc>
        <w:tc>
          <w:tcPr>
            <w:tcW w:w="45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>Цель урока обсуждается и формируется совместно с учащимися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1575" w:type="dxa"/>
            <w:gridSpan w:val="3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/>
        </w:tc>
        <w:tc>
          <w:tcPr>
            <w:tcW w:w="1531" w:type="dxa"/>
            <w:gridSpan w:val="4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Default="00E04555" w:rsidP="002C6801"/>
          <w:p w:rsidR="00E04555" w:rsidRPr="00D413B7" w:rsidRDefault="00E04555" w:rsidP="002C6801"/>
        </w:tc>
        <w:tc>
          <w:tcPr>
            <w:tcW w:w="28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/>
        </w:tc>
        <w:tc>
          <w:tcPr>
            <w:tcW w:w="45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/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413B7">
              <w:rPr>
                <w:b/>
              </w:rPr>
              <w:t>Цели урока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355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>Нельзя измерить, продиагностировать</w:t>
            </w:r>
          </w:p>
        </w:tc>
        <w:tc>
          <w:tcPr>
            <w:tcW w:w="695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proofErr w:type="spellStart"/>
            <w:r w:rsidRPr="00D413B7">
              <w:t>Диагностичны</w:t>
            </w:r>
            <w:proofErr w:type="spellEnd"/>
            <w:r w:rsidRPr="00D413B7">
              <w:t>, измеряемы (есть критерии, понятные детям, которые могут быт использованы в процессе сам</w:t>
            </w:r>
            <w:proofErr w:type="gramStart"/>
            <w:r w:rsidRPr="00D413B7">
              <w:t>о-</w:t>
            </w:r>
            <w:proofErr w:type="gramEnd"/>
            <w:r w:rsidRPr="00D413B7">
              <w:t xml:space="preserve"> и </w:t>
            </w:r>
            <w:proofErr w:type="spellStart"/>
            <w:r w:rsidRPr="00D413B7">
              <w:t>взаимооценивания</w:t>
            </w:r>
            <w:proofErr w:type="spellEnd"/>
            <w:r w:rsidRPr="00D413B7">
              <w:t>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355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Default="00E04555" w:rsidP="002C6801"/>
          <w:p w:rsidR="00E04555" w:rsidRPr="00D413B7" w:rsidRDefault="00E04555" w:rsidP="002C6801"/>
        </w:tc>
        <w:tc>
          <w:tcPr>
            <w:tcW w:w="695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/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  <w:rPr>
                <w:b/>
              </w:rPr>
            </w:pPr>
            <w:r w:rsidRPr="00D413B7">
              <w:rPr>
                <w:b/>
              </w:rPr>
              <w:t>Информационное обеспечение</w:t>
            </w:r>
          </w:p>
          <w:p w:rsidR="00E04555" w:rsidRPr="00D413B7" w:rsidRDefault="00E04555" w:rsidP="002C6801">
            <w:pPr>
              <w:jc w:val="center"/>
            </w:pPr>
            <w:r w:rsidRPr="00D413B7">
              <w:t xml:space="preserve"> (возможен выбор нескольких позиций)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>Основной источник информации – рассказ учителя, знания преподносятся в монологической модели</w:t>
            </w:r>
          </w:p>
        </w:tc>
        <w:tc>
          <w:tcPr>
            <w:tcW w:w="138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>Используются только традиционные информационные материалы (учебник, рабочая тетрадь)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proofErr w:type="gramStart"/>
            <w:r w:rsidRPr="00D413B7">
              <w:t>Дополни-</w:t>
            </w:r>
            <w:proofErr w:type="spellStart"/>
            <w:r w:rsidRPr="00D413B7">
              <w:t>тельно</w:t>
            </w:r>
            <w:proofErr w:type="spellEnd"/>
            <w:proofErr w:type="gramEnd"/>
            <w:r w:rsidRPr="00D413B7">
              <w:t xml:space="preserve"> используются </w:t>
            </w:r>
            <w:proofErr w:type="spellStart"/>
            <w:r w:rsidRPr="00D413B7">
              <w:t>разнообраз-ные</w:t>
            </w:r>
            <w:proofErr w:type="spellEnd"/>
            <w:r w:rsidRPr="00D413B7">
              <w:t xml:space="preserve"> справочные материалы</w:t>
            </w:r>
          </w:p>
        </w:tc>
        <w:tc>
          <w:tcPr>
            <w:tcW w:w="1494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>Создаются такие учебные ситуации, в которых необходимо использовать данные из разных источников информации</w:t>
            </w:r>
          </w:p>
        </w:tc>
        <w:tc>
          <w:tcPr>
            <w:tcW w:w="1321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 xml:space="preserve">Источник информации на уроке – </w:t>
            </w:r>
            <w:proofErr w:type="spellStart"/>
            <w:proofErr w:type="gramStart"/>
            <w:r w:rsidRPr="00D413B7">
              <w:t>экспери</w:t>
            </w:r>
            <w:proofErr w:type="spellEnd"/>
            <w:r w:rsidRPr="00D413B7">
              <w:t>-мент</w:t>
            </w:r>
            <w:proofErr w:type="gramEnd"/>
            <w:r w:rsidRPr="00D413B7">
              <w:t>, личные наблюдения учеников, опыт</w:t>
            </w:r>
          </w:p>
        </w:tc>
        <w:tc>
          <w:tcPr>
            <w:tcW w:w="353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>Используются материалы разных форматов (текст, таблицы, схемы, графика, видео, аудио)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38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494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321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353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</w:tr>
      <w:tr w:rsidR="00E04555" w:rsidRPr="00D413B7" w:rsidTr="002C6801">
        <w:trPr>
          <w:tblCellSpacing w:w="0" w:type="dxa"/>
        </w:trPr>
        <w:tc>
          <w:tcPr>
            <w:tcW w:w="151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/>
        </w:tc>
        <w:tc>
          <w:tcPr>
            <w:tcW w:w="138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/>
        </w:tc>
        <w:tc>
          <w:tcPr>
            <w:tcW w:w="126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/>
        </w:tc>
        <w:tc>
          <w:tcPr>
            <w:tcW w:w="1494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/>
        </w:tc>
        <w:tc>
          <w:tcPr>
            <w:tcW w:w="132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/>
        </w:tc>
        <w:tc>
          <w:tcPr>
            <w:tcW w:w="353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/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  <w:rPr>
                <w:b/>
              </w:rPr>
            </w:pPr>
            <w:r w:rsidRPr="00D413B7">
              <w:rPr>
                <w:b/>
              </w:rPr>
              <w:t xml:space="preserve">Формы организации деятельности учащихся на уроке </w:t>
            </w:r>
          </w:p>
          <w:p w:rsidR="00E04555" w:rsidRPr="00D413B7" w:rsidRDefault="00E04555" w:rsidP="002C6801">
            <w:pPr>
              <w:jc w:val="center"/>
              <w:rPr>
                <w:b/>
              </w:rPr>
            </w:pPr>
            <w:r w:rsidRPr="00D413B7">
              <w:t xml:space="preserve"> (возможен выбор нескольких позиций)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2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</w:pPr>
            <w:r w:rsidRPr="00D413B7">
              <w:t>Фронтальные</w:t>
            </w:r>
          </w:p>
        </w:tc>
        <w:tc>
          <w:tcPr>
            <w:tcW w:w="1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>Групповые</w:t>
            </w:r>
          </w:p>
        </w:tc>
        <w:tc>
          <w:tcPr>
            <w:tcW w:w="215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>Парные</w:t>
            </w:r>
          </w:p>
        </w:tc>
        <w:tc>
          <w:tcPr>
            <w:tcW w:w="4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spacing w:before="100" w:beforeAutospacing="1" w:after="100" w:afterAutospacing="1"/>
              <w:jc w:val="center"/>
            </w:pPr>
            <w:r w:rsidRPr="00D413B7">
              <w:t>Индивидуальные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2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Default="00E04555" w:rsidP="002C6801">
            <w:pPr>
              <w:jc w:val="center"/>
            </w:pPr>
          </w:p>
          <w:p w:rsidR="00E04555" w:rsidRDefault="00E04555" w:rsidP="002C6801">
            <w:pPr>
              <w:jc w:val="center"/>
            </w:pPr>
          </w:p>
          <w:p w:rsidR="00E04555" w:rsidRPr="00D413B7" w:rsidRDefault="00E04555" w:rsidP="002C6801">
            <w:pPr>
              <w:jc w:val="center"/>
            </w:pPr>
          </w:p>
        </w:tc>
        <w:tc>
          <w:tcPr>
            <w:tcW w:w="1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215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4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  <w:rPr>
                <w:b/>
              </w:rPr>
            </w:pPr>
            <w:r w:rsidRPr="00D413B7">
              <w:rPr>
                <w:b/>
              </w:rPr>
              <w:t>Использование методов, приемов</w:t>
            </w:r>
          </w:p>
          <w:p w:rsidR="00E04555" w:rsidRPr="00D413B7" w:rsidRDefault="00E04555" w:rsidP="002C6801">
            <w:pPr>
              <w:jc w:val="center"/>
            </w:pPr>
            <w:r w:rsidRPr="00D413B7">
              <w:t>(возможен выбор нескольких позиций)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2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  <w:r w:rsidRPr="00D413B7">
              <w:t xml:space="preserve">Использование не оправдано, методы </w:t>
            </w:r>
            <w:r w:rsidRPr="00D413B7">
              <w:lastRenderedPageBreak/>
              <w:t>и приемы - репродуктивные </w:t>
            </w:r>
          </w:p>
        </w:tc>
        <w:tc>
          <w:tcPr>
            <w:tcW w:w="27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  <w:r w:rsidRPr="00D413B7">
              <w:lastRenderedPageBreak/>
              <w:t xml:space="preserve">Использование активных технологий обучения </w:t>
            </w:r>
            <w:r w:rsidRPr="00D413B7">
              <w:lastRenderedPageBreak/>
              <w:t>(написать каких)</w:t>
            </w:r>
          </w:p>
        </w:tc>
        <w:tc>
          <w:tcPr>
            <w:tcW w:w="562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  <w:r w:rsidRPr="00D413B7">
              <w:lastRenderedPageBreak/>
              <w:t xml:space="preserve">Учитель дает задания, где на предметном содержании формируются </w:t>
            </w:r>
            <w:proofErr w:type="spellStart"/>
            <w:r w:rsidRPr="00D413B7">
              <w:t>метапредметные</w:t>
            </w:r>
            <w:proofErr w:type="spellEnd"/>
            <w:r w:rsidRPr="00D413B7">
              <w:t xml:space="preserve"> умения (написать, </w:t>
            </w:r>
            <w:r w:rsidRPr="00D413B7">
              <w:lastRenderedPageBreak/>
              <w:t>какие)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2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27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  <w:p w:rsidR="00E04555" w:rsidRPr="00D413B7" w:rsidRDefault="00E04555" w:rsidP="002C6801">
            <w:pPr>
              <w:jc w:val="center"/>
            </w:pPr>
          </w:p>
          <w:p w:rsidR="00E04555" w:rsidRPr="00D413B7" w:rsidRDefault="00E04555" w:rsidP="002C6801"/>
        </w:tc>
        <w:tc>
          <w:tcPr>
            <w:tcW w:w="562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</w:tc>
      </w:tr>
      <w:tr w:rsidR="00E04555" w:rsidRPr="00D413B7" w:rsidTr="002C6801">
        <w:trPr>
          <w:tblCellSpacing w:w="0" w:type="dxa"/>
        </w:trPr>
        <w:tc>
          <w:tcPr>
            <w:tcW w:w="1050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  <w:rPr>
                <w:b/>
              </w:rPr>
            </w:pPr>
            <w:r w:rsidRPr="00D413B7">
              <w:rPr>
                <w:b/>
              </w:rPr>
              <w:t>Оценка деятельности и рефлексия</w:t>
            </w:r>
          </w:p>
          <w:p w:rsidR="00E04555" w:rsidRPr="00D413B7" w:rsidRDefault="00E04555" w:rsidP="002C6801">
            <w:pPr>
              <w:jc w:val="center"/>
              <w:rPr>
                <w:b/>
              </w:rPr>
            </w:pPr>
            <w:r w:rsidRPr="00D413B7">
              <w:t>(возможен выбор нескольких позиций)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  <w:r w:rsidRPr="00D413B7">
              <w:t xml:space="preserve">Цель урока не </w:t>
            </w:r>
            <w:proofErr w:type="gramStart"/>
            <w:r w:rsidRPr="00D413B7">
              <w:t>достиг-нута</w:t>
            </w:r>
            <w:proofErr w:type="gramEnd"/>
          </w:p>
        </w:tc>
        <w:tc>
          <w:tcPr>
            <w:tcW w:w="15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  <w:r w:rsidRPr="00D413B7">
              <w:t>Цель достигнута, произведено традиционное оценивание,  по 5-бальной шкале</w:t>
            </w:r>
          </w:p>
        </w:tc>
        <w:tc>
          <w:tcPr>
            <w:tcW w:w="17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  <w:r w:rsidRPr="00D413B7">
              <w:t>Цель достигнута, произведено традиционное оценивание, по 5-бальной шкале и объяснены критерии выставления балла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 xml:space="preserve">Учитель организует </w:t>
            </w:r>
            <w:proofErr w:type="spellStart"/>
            <w:r w:rsidRPr="00D413B7">
              <w:t>взаимо</w:t>
            </w:r>
            <w:proofErr w:type="spellEnd"/>
            <w:r w:rsidRPr="00D413B7">
              <w:t xml:space="preserve">-оценку учеников по </w:t>
            </w:r>
            <w:proofErr w:type="spellStart"/>
            <w:proofErr w:type="gramStart"/>
            <w:r w:rsidRPr="00D413B7">
              <w:t>установ</w:t>
            </w:r>
            <w:proofErr w:type="spellEnd"/>
            <w:r w:rsidRPr="00D413B7">
              <w:t>-ленным</w:t>
            </w:r>
            <w:proofErr w:type="gramEnd"/>
          </w:p>
          <w:p w:rsidR="00E04555" w:rsidRPr="00D413B7" w:rsidRDefault="00E04555" w:rsidP="002C6801">
            <w:pPr>
              <w:jc w:val="center"/>
            </w:pPr>
            <w:r w:rsidRPr="00D413B7">
              <w:t xml:space="preserve"> критериям</w:t>
            </w:r>
          </w:p>
        </w:tc>
        <w:tc>
          <w:tcPr>
            <w:tcW w:w="111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 xml:space="preserve">Учитель создает </w:t>
            </w:r>
            <w:proofErr w:type="gramStart"/>
            <w:r w:rsidRPr="00D413B7">
              <w:t>возможно-</w:t>
            </w:r>
            <w:proofErr w:type="spellStart"/>
            <w:r w:rsidRPr="00D413B7">
              <w:t>сти</w:t>
            </w:r>
            <w:proofErr w:type="spellEnd"/>
            <w:proofErr w:type="gramEnd"/>
            <w:r w:rsidRPr="00D413B7">
              <w:t xml:space="preserve"> для </w:t>
            </w:r>
            <w:proofErr w:type="spellStart"/>
            <w:r w:rsidRPr="00D413B7">
              <w:t>самооцен-ки</w:t>
            </w:r>
            <w:proofErr w:type="spellEnd"/>
            <w:r w:rsidRPr="00D413B7">
              <w:t xml:space="preserve"> по </w:t>
            </w:r>
            <w:proofErr w:type="spellStart"/>
            <w:r w:rsidRPr="00D413B7">
              <w:t>установ</w:t>
            </w:r>
            <w:proofErr w:type="spellEnd"/>
            <w:r w:rsidRPr="00D413B7">
              <w:t xml:space="preserve">-ленным </w:t>
            </w:r>
            <w:proofErr w:type="spellStart"/>
            <w:r w:rsidRPr="00D413B7">
              <w:t>критери</w:t>
            </w:r>
            <w:proofErr w:type="spellEnd"/>
            <w:r w:rsidRPr="00D413B7">
              <w:t>-ям</w:t>
            </w:r>
          </w:p>
        </w:tc>
        <w:tc>
          <w:tcPr>
            <w:tcW w:w="118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 xml:space="preserve">Организация </w:t>
            </w:r>
            <w:proofErr w:type="spellStart"/>
            <w:proofErr w:type="gramStart"/>
            <w:r w:rsidRPr="00D413B7">
              <w:t>эмоци-ональной</w:t>
            </w:r>
            <w:proofErr w:type="spellEnd"/>
            <w:proofErr w:type="gramEnd"/>
            <w:r w:rsidRPr="00D413B7">
              <w:t xml:space="preserve"> рефлексии (</w:t>
            </w:r>
            <w:proofErr w:type="spellStart"/>
            <w:r w:rsidRPr="00D413B7">
              <w:t>понрави</w:t>
            </w:r>
            <w:proofErr w:type="spellEnd"/>
            <w:r w:rsidRPr="00D413B7">
              <w:t xml:space="preserve">-лось / не </w:t>
            </w:r>
            <w:proofErr w:type="spellStart"/>
            <w:r w:rsidRPr="00D413B7">
              <w:t>понрави</w:t>
            </w:r>
            <w:proofErr w:type="spellEnd"/>
            <w:r w:rsidRPr="00D413B7">
              <w:t>-лось)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  <w:r w:rsidRPr="00D413B7">
              <w:t>Организация качественной рефлексии (достижение результата, сложность, полезность, взаимодействие)</w:t>
            </w:r>
          </w:p>
        </w:tc>
      </w:tr>
      <w:tr w:rsidR="00E04555" w:rsidRPr="00D413B7" w:rsidTr="002C6801">
        <w:trPr>
          <w:tblCellSpacing w:w="0" w:type="dxa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5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</w:tcPr>
          <w:p w:rsidR="00E04555" w:rsidRDefault="00E04555" w:rsidP="002C6801">
            <w:pPr>
              <w:jc w:val="center"/>
            </w:pPr>
          </w:p>
          <w:p w:rsidR="00E04555" w:rsidRDefault="00E04555" w:rsidP="002C6801">
            <w:pPr>
              <w:jc w:val="center"/>
            </w:pPr>
          </w:p>
          <w:p w:rsidR="00E04555" w:rsidRPr="00D413B7" w:rsidRDefault="00E04555" w:rsidP="002C6801">
            <w:pPr>
              <w:jc w:val="center"/>
            </w:pPr>
          </w:p>
        </w:tc>
        <w:tc>
          <w:tcPr>
            <w:tcW w:w="17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287" w:type="dxa"/>
            <w:gridSpan w:val="2"/>
            <w:tcBorders>
              <w:left w:val="outset" w:sz="6" w:space="0" w:color="auto"/>
              <w:bottom w:val="outset" w:sz="6" w:space="0" w:color="BFBFBF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113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  <w:tc>
          <w:tcPr>
            <w:tcW w:w="264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04555" w:rsidRPr="00D413B7" w:rsidRDefault="00E04555" w:rsidP="002C6801">
            <w:pPr>
              <w:jc w:val="center"/>
            </w:pPr>
          </w:p>
        </w:tc>
      </w:tr>
    </w:tbl>
    <w:p w:rsidR="00E04555" w:rsidRPr="00CE0CE0" w:rsidRDefault="00E04555" w:rsidP="00E04555">
      <w:pPr>
        <w:spacing w:line="360" w:lineRule="auto"/>
        <w:jc w:val="center"/>
        <w:rPr>
          <w:sz w:val="28"/>
          <w:szCs w:val="28"/>
        </w:rPr>
      </w:pPr>
    </w:p>
    <w:p w:rsidR="00E04555" w:rsidRPr="00CE0CE0" w:rsidRDefault="00E04555" w:rsidP="00E04555">
      <w:pPr>
        <w:spacing w:line="360" w:lineRule="auto"/>
        <w:jc w:val="center"/>
        <w:rPr>
          <w:sz w:val="28"/>
          <w:szCs w:val="28"/>
        </w:rPr>
      </w:pPr>
    </w:p>
    <w:p w:rsidR="00E04555" w:rsidRPr="00CE0CE0" w:rsidRDefault="00E04555" w:rsidP="00E04555">
      <w:pPr>
        <w:spacing w:line="360" w:lineRule="auto"/>
        <w:jc w:val="center"/>
        <w:rPr>
          <w:sz w:val="28"/>
          <w:szCs w:val="28"/>
        </w:rPr>
      </w:pPr>
      <w:r w:rsidRPr="00CE0CE0">
        <w:rPr>
          <w:sz w:val="28"/>
          <w:szCs w:val="28"/>
        </w:rPr>
        <w:t>На уроке присутствовал</w:t>
      </w:r>
      <w:proofErr w:type="gramStart"/>
      <w:r w:rsidRPr="00CE0CE0">
        <w:rPr>
          <w:sz w:val="28"/>
          <w:szCs w:val="28"/>
        </w:rPr>
        <w:t xml:space="preserve"> (-</w:t>
      </w:r>
      <w:proofErr w:type="gramEnd"/>
      <w:r w:rsidRPr="00CE0CE0">
        <w:rPr>
          <w:sz w:val="28"/>
          <w:szCs w:val="28"/>
        </w:rPr>
        <w:t>а) _______________________________________</w:t>
      </w:r>
    </w:p>
    <w:p w:rsidR="00E04555" w:rsidRPr="00CE0CE0" w:rsidRDefault="00E04555" w:rsidP="00E04555">
      <w:pPr>
        <w:spacing w:line="360" w:lineRule="auto"/>
        <w:jc w:val="right"/>
        <w:rPr>
          <w:sz w:val="28"/>
          <w:szCs w:val="28"/>
        </w:rPr>
      </w:pPr>
    </w:p>
    <w:p w:rsidR="00E04555" w:rsidRPr="00CE0CE0" w:rsidRDefault="00E04555" w:rsidP="00E04555">
      <w:pPr>
        <w:spacing w:line="360" w:lineRule="auto"/>
        <w:jc w:val="right"/>
        <w:rPr>
          <w:sz w:val="28"/>
          <w:szCs w:val="28"/>
        </w:rPr>
      </w:pPr>
      <w:r w:rsidRPr="00CE0CE0">
        <w:rPr>
          <w:sz w:val="28"/>
          <w:szCs w:val="28"/>
        </w:rPr>
        <w:t xml:space="preserve">_________________________ </w:t>
      </w:r>
    </w:p>
    <w:p w:rsidR="00E04555" w:rsidRPr="00CE0CE0" w:rsidRDefault="00E04555" w:rsidP="00E04555">
      <w:pPr>
        <w:shd w:val="clear" w:color="auto" w:fill="FFFFFF"/>
        <w:spacing w:line="360" w:lineRule="auto"/>
        <w:ind w:right="24"/>
        <w:jc w:val="center"/>
        <w:rPr>
          <w:sz w:val="28"/>
          <w:szCs w:val="28"/>
        </w:rPr>
      </w:pPr>
      <w:r w:rsidRPr="00CE0CE0">
        <w:rPr>
          <w:sz w:val="28"/>
          <w:szCs w:val="28"/>
        </w:rPr>
        <w:t xml:space="preserve">                                                                                                                 </w:t>
      </w:r>
      <w:proofErr w:type="gramStart"/>
      <w:r w:rsidRPr="00CE0CE0">
        <w:rPr>
          <w:sz w:val="28"/>
          <w:szCs w:val="28"/>
        </w:rPr>
        <w:t>(подпись</w:t>
      </w:r>
      <w:proofErr w:type="gramEnd"/>
    </w:p>
    <w:p w:rsidR="00F56EF6" w:rsidRDefault="00E04555"/>
    <w:sectPr w:rsidR="00F56EF6" w:rsidSect="00E04555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55"/>
    <w:rsid w:val="00437835"/>
    <w:rsid w:val="00E04555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2018-02-19T16:13:00Z</dcterms:created>
  <dcterms:modified xsi:type="dcterms:W3CDTF">2018-02-19T16:15:00Z</dcterms:modified>
</cp:coreProperties>
</file>